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53" w:rsidRDefault="00262C53" w:rsidP="00090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86327" cy="8507747"/>
            <wp:effectExtent l="19050" t="0" r="4873" b="0"/>
            <wp:docPr id="1" name="Рисунок 1" descr="C:\Users\2020\Desktop\раб.прог для сайта\20210225_14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0\Desktop\раб.прог для сайта\20210225_142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628" t="4510" r="8541" b="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397" cy="850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CB" w:rsidRPr="008538E8" w:rsidRDefault="0009052C" w:rsidP="0009052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lastRenderedPageBreak/>
        <w:t>Нормативные акты и учебно-</w:t>
      </w:r>
      <w:r w:rsidR="00066DE8" w:rsidRPr="008538E8">
        <w:rPr>
          <w:rFonts w:ascii="Times New Roman" w:hAnsi="Times New Roman" w:cs="Times New Roman"/>
          <w:b/>
          <w:sz w:val="24"/>
          <w:szCs w:val="24"/>
        </w:rPr>
        <w:t>методические документы, на основе которых разработана программа</w:t>
      </w:r>
    </w:p>
    <w:p w:rsidR="00066DE8" w:rsidRPr="008538E8" w:rsidRDefault="00066DE8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Федеральный закон от 29 декабря 2012 г. №273 – ФЗ «Об образовании в Российской Федерации»;</w:t>
      </w:r>
    </w:p>
    <w:p w:rsidR="00066DE8" w:rsidRPr="008538E8" w:rsidRDefault="00066DE8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Примерная адаптированная основная образовательная программа общ</w:t>
      </w:r>
      <w:r w:rsidR="0009052C" w:rsidRPr="008538E8">
        <w:rPr>
          <w:rFonts w:ascii="Times New Roman" w:hAnsi="Times New Roman" w:cs="Times New Roman"/>
          <w:sz w:val="24"/>
          <w:szCs w:val="24"/>
        </w:rPr>
        <w:t>е</w:t>
      </w:r>
      <w:r w:rsidRPr="008538E8">
        <w:rPr>
          <w:rFonts w:ascii="Times New Roman" w:hAnsi="Times New Roman" w:cs="Times New Roman"/>
          <w:sz w:val="24"/>
          <w:szCs w:val="24"/>
        </w:rPr>
        <w:t>го образования, разработанная на основе ФГОС для обучающихся с умственной отсталость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8538E8">
        <w:rPr>
          <w:rFonts w:ascii="Times New Roman" w:hAnsi="Times New Roman" w:cs="Times New Roman"/>
          <w:sz w:val="24"/>
          <w:szCs w:val="24"/>
        </w:rPr>
        <w:t>интеллектуальными нарушениями), одобренной решением федерального учебного –методического объединения по общему образованию (протокол от 22 декабря 2015 г. №4/15);</w:t>
      </w:r>
    </w:p>
    <w:p w:rsidR="00066DE8" w:rsidRPr="008538E8" w:rsidRDefault="00066DE8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России от 19 декабря 2014 г. №1599 «Об </w:t>
      </w:r>
      <w:r w:rsidR="0009052C" w:rsidRPr="008538E8">
        <w:rPr>
          <w:rFonts w:ascii="Times New Roman" w:hAnsi="Times New Roman" w:cs="Times New Roman"/>
          <w:sz w:val="24"/>
          <w:szCs w:val="24"/>
        </w:rPr>
        <w:t>утверждении</w:t>
      </w:r>
      <w:r w:rsidRPr="008538E8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9B3A0F" w:rsidRPr="008538E8" w:rsidRDefault="00066DE8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09052C" w:rsidRPr="008538E8">
        <w:rPr>
          <w:rFonts w:ascii="Times New Roman" w:hAnsi="Times New Roman" w:cs="Times New Roman"/>
          <w:sz w:val="24"/>
          <w:szCs w:val="24"/>
        </w:rPr>
        <w:t>Министерства</w:t>
      </w:r>
      <w:r w:rsidRPr="008538E8">
        <w:rPr>
          <w:rFonts w:ascii="Times New Roman" w:hAnsi="Times New Roman" w:cs="Times New Roman"/>
          <w:sz w:val="24"/>
          <w:szCs w:val="24"/>
        </w:rPr>
        <w:t xml:space="preserve"> образования и науки российской Федерации</w:t>
      </w:r>
      <w:r w:rsidR="0009052C" w:rsidRPr="008538E8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от 30 августа 2011 г. №</w:t>
      </w:r>
      <w:r w:rsidR="009B3A0F" w:rsidRPr="008538E8">
        <w:rPr>
          <w:rFonts w:ascii="Times New Roman" w:hAnsi="Times New Roman" w:cs="Times New Roman"/>
          <w:sz w:val="24"/>
          <w:szCs w:val="24"/>
        </w:rPr>
        <w:t xml:space="preserve">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9B3A0F" w:rsidRPr="008538E8" w:rsidRDefault="009B3A0F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8E8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10 июля 2015 г. № 26 «Об утверждении САНПИН 2.4.2.3286 – 15 «Санитарно – эпидемиологические требования 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 для обучающихся  с ограниченными возможностями здоровья»;</w:t>
      </w:r>
      <w:proofErr w:type="gramEnd"/>
    </w:p>
    <w:p w:rsidR="009B3A0F" w:rsidRPr="008538E8" w:rsidRDefault="009B3A0F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09052C" w:rsidRPr="008538E8">
        <w:rPr>
          <w:rFonts w:ascii="Times New Roman" w:hAnsi="Times New Roman" w:cs="Times New Roman"/>
          <w:sz w:val="24"/>
          <w:szCs w:val="24"/>
        </w:rPr>
        <w:t>Минобр</w:t>
      </w:r>
      <w:r w:rsidRPr="008538E8">
        <w:rPr>
          <w:rFonts w:ascii="Times New Roman" w:hAnsi="Times New Roman" w:cs="Times New Roman"/>
          <w:sz w:val="24"/>
          <w:szCs w:val="24"/>
        </w:rPr>
        <w:t>науки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</w:t>
      </w:r>
      <w:r w:rsidR="0009052C" w:rsidRPr="008538E8">
        <w:rPr>
          <w:rFonts w:ascii="Times New Roman" w:hAnsi="Times New Roman" w:cs="Times New Roman"/>
          <w:sz w:val="24"/>
          <w:szCs w:val="24"/>
        </w:rPr>
        <w:t>России</w:t>
      </w:r>
      <w:r w:rsidRPr="008538E8">
        <w:rPr>
          <w:rFonts w:ascii="Times New Roman" w:hAnsi="Times New Roman" w:cs="Times New Roman"/>
          <w:sz w:val="24"/>
          <w:szCs w:val="24"/>
        </w:rPr>
        <w:t xml:space="preserve"> от 22.11ю2019 г. №636 «Об утверждении федерального перечня учебников, рекомендуемых к </w:t>
      </w:r>
      <w:r w:rsidR="0009052C" w:rsidRPr="008538E8">
        <w:rPr>
          <w:rFonts w:ascii="Times New Roman" w:hAnsi="Times New Roman" w:cs="Times New Roman"/>
          <w:sz w:val="24"/>
          <w:szCs w:val="24"/>
        </w:rPr>
        <w:t>использованию</w:t>
      </w:r>
      <w:r w:rsidRPr="008538E8">
        <w:rPr>
          <w:rFonts w:ascii="Times New Roman" w:hAnsi="Times New Roman" w:cs="Times New Roman"/>
          <w:sz w:val="24"/>
          <w:szCs w:val="24"/>
        </w:rPr>
        <w:t xml:space="preserve"> при реализации имеющих государственную аккредитацию образовательных програм</w:t>
      </w:r>
      <w:r w:rsidR="0009052C" w:rsidRPr="008538E8">
        <w:rPr>
          <w:rFonts w:ascii="Times New Roman" w:hAnsi="Times New Roman" w:cs="Times New Roman"/>
          <w:sz w:val="24"/>
          <w:szCs w:val="24"/>
        </w:rPr>
        <w:t>м начального общего, основного общего, среднего общего образования» ( в ред</w:t>
      </w:r>
      <w:proofErr w:type="gramStart"/>
      <w:r w:rsidR="0009052C" w:rsidRPr="008538E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9052C" w:rsidRPr="008538E8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="0009052C" w:rsidRPr="008538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9052C" w:rsidRPr="008538E8">
        <w:rPr>
          <w:rFonts w:ascii="Times New Roman" w:hAnsi="Times New Roman" w:cs="Times New Roman"/>
          <w:sz w:val="24"/>
          <w:szCs w:val="24"/>
        </w:rPr>
        <w:t xml:space="preserve"> России от 08.06.2015 № 576, от 28.12. 2015 № 1529, от 26.01.2016 №38, письмо </w:t>
      </w:r>
      <w:proofErr w:type="spellStart"/>
      <w:r w:rsidR="0009052C" w:rsidRPr="008538E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9052C" w:rsidRPr="008538E8">
        <w:rPr>
          <w:rFonts w:ascii="Times New Roman" w:hAnsi="Times New Roman" w:cs="Times New Roman"/>
          <w:sz w:val="24"/>
          <w:szCs w:val="24"/>
        </w:rPr>
        <w:t xml:space="preserve"> России от 5 июля 2017 г. № 629, приказ от 08.05.2019 г. № 233)</w:t>
      </w:r>
    </w:p>
    <w:p w:rsidR="0009052C" w:rsidRPr="008538E8" w:rsidRDefault="0009052C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Письмо министерства  образования и науки российской Федерации от 13.11.2011 г. « 19-255 «О направлении рекомендации» (Рекомендации по совершенствованию преподавания физической культуры в специальных (коррекционных) заведениях);</w:t>
      </w:r>
    </w:p>
    <w:p w:rsidR="0009052C" w:rsidRPr="008538E8" w:rsidRDefault="0009052C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Примерный учебный план образования для общеобразовательных учреждений Ростовской области, реализующих адаптированные основные общеобразовательные программы для детей с умственной отсталостью (интеллектуальными нарушениями), вариант 2;</w:t>
      </w:r>
    </w:p>
    <w:p w:rsidR="0009052C" w:rsidRPr="008538E8" w:rsidRDefault="0009052C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Положение МБОУ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Золотаревска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СОШ им. С. И.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о рабочей программе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4</w:t>
      </w:r>
      <w:proofErr w:type="gramEnd"/>
    </w:p>
    <w:p w:rsidR="0009052C" w:rsidRDefault="0009052C" w:rsidP="000905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Учебный план ООО для организации обучения на дому МБОУ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Золотревская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СОШ им. С. И.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на 2020- 2021 учебный год.</w:t>
      </w:r>
    </w:p>
    <w:p w:rsidR="00F31C8C" w:rsidRPr="008538E8" w:rsidRDefault="00F31C8C" w:rsidP="00F31C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1ECF" w:rsidRPr="008538E8" w:rsidRDefault="00071ECF" w:rsidP="00071EC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 освоения учебного предмета</w:t>
      </w:r>
    </w:p>
    <w:p w:rsidR="00071ECF" w:rsidRPr="008538E8" w:rsidRDefault="00071ECF" w:rsidP="00071E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071ECF" w:rsidRPr="008538E8" w:rsidRDefault="00071ECF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содержит оптимальный объем сельскохозяйственных знаний и навыков, необходимых для работы в коллективных </w:t>
      </w:r>
      <w:r w:rsidRPr="008538E8">
        <w:rPr>
          <w:rFonts w:ascii="Times New Roman" w:hAnsi="Times New Roman" w:cs="Times New Roman"/>
          <w:sz w:val="24"/>
          <w:szCs w:val="24"/>
        </w:rPr>
        <w:lastRenderedPageBreak/>
        <w:t xml:space="preserve">фермерских и крестьянских подсобных хозяйствах, а так же и </w:t>
      </w:r>
      <w:r w:rsidR="00F842B1" w:rsidRPr="008538E8">
        <w:rPr>
          <w:rFonts w:ascii="Times New Roman" w:hAnsi="Times New Roman" w:cs="Times New Roman"/>
          <w:sz w:val="24"/>
          <w:szCs w:val="24"/>
        </w:rPr>
        <w:t xml:space="preserve">в ЛПХ. Ее цель – </w:t>
      </w:r>
      <w:proofErr w:type="gramStart"/>
      <w:r w:rsidR="00F842B1" w:rsidRPr="008538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842B1" w:rsidRPr="008538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42B1" w:rsidRPr="008538E8">
        <w:rPr>
          <w:rFonts w:ascii="Times New Roman" w:hAnsi="Times New Roman" w:cs="Times New Roman"/>
          <w:sz w:val="24"/>
          <w:szCs w:val="24"/>
        </w:rPr>
        <w:t>профессиональная</w:t>
      </w:r>
      <w:proofErr w:type="gramEnd"/>
      <w:r w:rsidRPr="008538E8">
        <w:rPr>
          <w:rFonts w:ascii="Times New Roman" w:hAnsi="Times New Roman" w:cs="Times New Roman"/>
          <w:sz w:val="24"/>
          <w:szCs w:val="24"/>
        </w:rPr>
        <w:t xml:space="preserve"> подготовка обучающихся коррекционных школ.</w:t>
      </w:r>
    </w:p>
    <w:p w:rsidR="00071ECF" w:rsidRPr="008538E8" w:rsidRDefault="00071ECF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Для успешного обучения, кроме традиционных уроков, а адаптированную рабочую программу включены такие формы занятий, как </w:t>
      </w:r>
      <w:r w:rsidR="00F842B1" w:rsidRPr="008538E8">
        <w:rPr>
          <w:rFonts w:ascii="Times New Roman" w:hAnsi="Times New Roman" w:cs="Times New Roman"/>
          <w:sz w:val="24"/>
          <w:szCs w:val="24"/>
        </w:rPr>
        <w:t>наблюдение</w:t>
      </w:r>
      <w:r w:rsidRPr="008538E8">
        <w:rPr>
          <w:rFonts w:ascii="Times New Roman" w:hAnsi="Times New Roman" w:cs="Times New Roman"/>
          <w:sz w:val="24"/>
          <w:szCs w:val="24"/>
        </w:rPr>
        <w:t xml:space="preserve">, экскурсии, лабораторные работы, уроки с использованием ИКТ и другим </w:t>
      </w:r>
      <w:r w:rsidR="00F842B1" w:rsidRPr="008538E8">
        <w:rPr>
          <w:rFonts w:ascii="Times New Roman" w:hAnsi="Times New Roman" w:cs="Times New Roman"/>
          <w:sz w:val="24"/>
          <w:szCs w:val="24"/>
        </w:rPr>
        <w:t>наглядным</w:t>
      </w:r>
      <w:r w:rsidRPr="008538E8">
        <w:rPr>
          <w:rFonts w:ascii="Times New Roman" w:hAnsi="Times New Roman" w:cs="Times New Roman"/>
          <w:sz w:val="24"/>
          <w:szCs w:val="24"/>
        </w:rPr>
        <w:t xml:space="preserve"> материалом. Для закрепления знаний к каждому разделу прилагается практическая работа.</w:t>
      </w:r>
    </w:p>
    <w:p w:rsidR="00071ECF" w:rsidRPr="008538E8" w:rsidRDefault="00071ECF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Для проверки умений и навыков в конце каждой четверти рекомендуется самостоятельная работа в виде тестов или контрольных работ.</w:t>
      </w:r>
    </w:p>
    <w:p w:rsidR="00071ECF" w:rsidRPr="008538E8" w:rsidRDefault="00071ECF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При составлении программы были учтены принципы последовательности </w:t>
      </w:r>
      <w:r w:rsidR="00E764F8" w:rsidRPr="008538E8">
        <w:rPr>
          <w:rFonts w:ascii="Times New Roman" w:hAnsi="Times New Roman" w:cs="Times New Roman"/>
          <w:sz w:val="24"/>
          <w:szCs w:val="24"/>
        </w:rPr>
        <w:t>и преемственности обучения, а также сезонность полевых работ.</w:t>
      </w:r>
    </w:p>
    <w:p w:rsidR="00E764F8" w:rsidRPr="008538E8" w:rsidRDefault="00E764F8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Преподавание базируется на знаниях, получаемых 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538E8">
        <w:rPr>
          <w:rFonts w:ascii="Times New Roman" w:hAnsi="Times New Roman" w:cs="Times New Roman"/>
          <w:sz w:val="24"/>
          <w:szCs w:val="24"/>
        </w:rPr>
        <w:t xml:space="preserve"> на занятиях природоведения, естествознания и математики.  По построению и объему учебного материала программа является базовой. Исходя из местных условий обучения и трудоустройства выпускников, школа выбирает соответствующие виды труда.</w:t>
      </w:r>
    </w:p>
    <w:p w:rsidR="00E764F8" w:rsidRPr="008538E8" w:rsidRDefault="00E764F8" w:rsidP="00071E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842B1" w:rsidRPr="008538E8">
        <w:rPr>
          <w:rFonts w:ascii="Times New Roman" w:hAnsi="Times New Roman" w:cs="Times New Roman"/>
          <w:sz w:val="24"/>
          <w:szCs w:val="24"/>
        </w:rPr>
        <w:t xml:space="preserve">9 </w:t>
      </w:r>
      <w:r w:rsidRPr="008538E8">
        <w:rPr>
          <w:rFonts w:ascii="Times New Roman" w:hAnsi="Times New Roman" w:cs="Times New Roman"/>
          <w:sz w:val="24"/>
          <w:szCs w:val="24"/>
        </w:rPr>
        <w:t xml:space="preserve">класса включает осенние </w:t>
      </w:r>
      <w:r w:rsidR="00F842B1" w:rsidRPr="008538E8">
        <w:rPr>
          <w:rFonts w:ascii="Times New Roman" w:hAnsi="Times New Roman" w:cs="Times New Roman"/>
          <w:sz w:val="24"/>
          <w:szCs w:val="24"/>
        </w:rPr>
        <w:t xml:space="preserve">сельскохозяйственные </w:t>
      </w:r>
      <w:r w:rsidRPr="008538E8">
        <w:rPr>
          <w:rFonts w:ascii="Times New Roman" w:hAnsi="Times New Roman" w:cs="Times New Roman"/>
          <w:sz w:val="24"/>
          <w:szCs w:val="24"/>
        </w:rPr>
        <w:t xml:space="preserve"> работы, это обработка почвы, </w:t>
      </w:r>
      <w:r w:rsidR="00643C03" w:rsidRPr="008538E8">
        <w:rPr>
          <w:rFonts w:ascii="Times New Roman" w:hAnsi="Times New Roman" w:cs="Times New Roman"/>
          <w:sz w:val="24"/>
          <w:szCs w:val="24"/>
        </w:rPr>
        <w:t>убо</w:t>
      </w:r>
      <w:r w:rsidR="00F842B1" w:rsidRPr="008538E8">
        <w:rPr>
          <w:rFonts w:ascii="Times New Roman" w:hAnsi="Times New Roman" w:cs="Times New Roman"/>
          <w:sz w:val="24"/>
          <w:szCs w:val="24"/>
        </w:rPr>
        <w:t>р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ка </w:t>
      </w:r>
      <w:r w:rsidR="00F842B1" w:rsidRPr="008538E8">
        <w:rPr>
          <w:rFonts w:ascii="Times New Roman" w:hAnsi="Times New Roman" w:cs="Times New Roman"/>
          <w:sz w:val="24"/>
          <w:szCs w:val="24"/>
        </w:rPr>
        <w:t>картофеля</w:t>
      </w:r>
      <w:r w:rsidR="00643C03" w:rsidRPr="008538E8">
        <w:rPr>
          <w:rFonts w:ascii="Times New Roman" w:hAnsi="Times New Roman" w:cs="Times New Roman"/>
          <w:sz w:val="24"/>
          <w:szCs w:val="24"/>
        </w:rPr>
        <w:t>, ухо</w:t>
      </w:r>
      <w:r w:rsidR="00F842B1" w:rsidRPr="008538E8">
        <w:rPr>
          <w:rFonts w:ascii="Times New Roman" w:hAnsi="Times New Roman" w:cs="Times New Roman"/>
          <w:sz w:val="24"/>
          <w:szCs w:val="24"/>
        </w:rPr>
        <w:t>д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за ягодными кустарниками, посадка чеснока. На </w:t>
      </w:r>
      <w:r w:rsidR="00F842B1" w:rsidRPr="008538E8">
        <w:rPr>
          <w:rFonts w:ascii="Times New Roman" w:hAnsi="Times New Roman" w:cs="Times New Roman"/>
          <w:sz w:val="24"/>
          <w:szCs w:val="24"/>
        </w:rPr>
        <w:t>занятиях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по </w:t>
      </w:r>
      <w:r w:rsidR="00F842B1" w:rsidRPr="008538E8">
        <w:rPr>
          <w:rFonts w:ascii="Times New Roman" w:hAnsi="Times New Roman" w:cs="Times New Roman"/>
          <w:sz w:val="24"/>
          <w:szCs w:val="24"/>
        </w:rPr>
        <w:t>растениеводству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обучающиеся знакомятся с основами </w:t>
      </w:r>
      <w:r w:rsidR="00F842B1" w:rsidRPr="008538E8">
        <w:rPr>
          <w:rFonts w:ascii="Times New Roman" w:hAnsi="Times New Roman" w:cs="Times New Roman"/>
          <w:sz w:val="24"/>
          <w:szCs w:val="24"/>
        </w:rPr>
        <w:t>овощеводства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и полеводства, с биологическими особенностями и технологией выращивания столовых корнеплодов, репчатого лука, лука – севка. Также ребята узнают о свойствах и условиях </w:t>
      </w:r>
      <w:r w:rsidR="00F842B1" w:rsidRPr="008538E8">
        <w:rPr>
          <w:rFonts w:ascii="Times New Roman" w:hAnsi="Times New Roman" w:cs="Times New Roman"/>
          <w:sz w:val="24"/>
          <w:szCs w:val="24"/>
        </w:rPr>
        <w:t>хранения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органических удобрений, способах </w:t>
      </w:r>
      <w:r w:rsidR="00F842B1" w:rsidRPr="008538E8">
        <w:rPr>
          <w:rFonts w:ascii="Times New Roman" w:hAnsi="Times New Roman" w:cs="Times New Roman"/>
          <w:sz w:val="24"/>
          <w:szCs w:val="24"/>
        </w:rPr>
        <w:t>получения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 компоста. Присутствующих темы по уходу за </w:t>
      </w:r>
      <w:r w:rsidR="00F842B1" w:rsidRPr="008538E8">
        <w:rPr>
          <w:rFonts w:ascii="Times New Roman" w:hAnsi="Times New Roman" w:cs="Times New Roman"/>
          <w:sz w:val="24"/>
          <w:szCs w:val="24"/>
        </w:rPr>
        <w:t>краями</w:t>
      </w:r>
      <w:r w:rsidR="00643C03" w:rsidRPr="008538E8">
        <w:rPr>
          <w:rFonts w:ascii="Times New Roman" w:hAnsi="Times New Roman" w:cs="Times New Roman"/>
          <w:sz w:val="24"/>
          <w:szCs w:val="24"/>
        </w:rPr>
        <w:t xml:space="preserve">, утками, </w:t>
      </w:r>
      <w:r w:rsidR="00F842B1" w:rsidRPr="008538E8">
        <w:rPr>
          <w:rFonts w:ascii="Times New Roman" w:hAnsi="Times New Roman" w:cs="Times New Roman"/>
          <w:sz w:val="24"/>
          <w:szCs w:val="24"/>
        </w:rPr>
        <w:t>и индейками.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Цели адаптированной программы:</w:t>
      </w:r>
      <w:r w:rsidRPr="00853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Углубление и конкретизация знаний о значении, классификации основных овощных, цветочных, плодово-ягодных культур;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Формирование знаний и умений по возделыванию ведущих сельскохозяйственных растений;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Развитие умений по распознаванию и определению выращиваемых культур.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 xml:space="preserve">Задачи адаптированной рабочей программы: 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Создание условий для овладения необходимыми знаниями, </w:t>
      </w:r>
      <w:r w:rsidR="000E1F90" w:rsidRPr="008538E8">
        <w:rPr>
          <w:rFonts w:ascii="Times New Roman" w:hAnsi="Times New Roman" w:cs="Times New Roman"/>
          <w:sz w:val="24"/>
          <w:szCs w:val="24"/>
        </w:rPr>
        <w:t>трудовыми</w:t>
      </w:r>
      <w:r w:rsidRPr="008538E8">
        <w:rPr>
          <w:rFonts w:ascii="Times New Roman" w:hAnsi="Times New Roman" w:cs="Times New Roman"/>
          <w:sz w:val="24"/>
          <w:szCs w:val="24"/>
        </w:rPr>
        <w:t xml:space="preserve"> умениями и навыками, достаточными для работы на производстве;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Обеспечение максимально возможной самостоятельности при выполнении различных видов работ;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Формирование коммуникативных </w:t>
      </w:r>
      <w:r w:rsidR="000E1F90" w:rsidRPr="008538E8">
        <w:rPr>
          <w:rFonts w:ascii="Times New Roman" w:hAnsi="Times New Roman" w:cs="Times New Roman"/>
          <w:sz w:val="24"/>
          <w:szCs w:val="24"/>
        </w:rPr>
        <w:t>навыков</w:t>
      </w:r>
      <w:r w:rsidRPr="008538E8">
        <w:rPr>
          <w:rFonts w:ascii="Times New Roman" w:hAnsi="Times New Roman" w:cs="Times New Roman"/>
          <w:sz w:val="24"/>
          <w:szCs w:val="24"/>
        </w:rPr>
        <w:t>, необходимых для работы в коллективе;</w:t>
      </w:r>
    </w:p>
    <w:p w:rsidR="00F842B1" w:rsidRPr="008538E8" w:rsidRDefault="00F842B1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Содействие физическому развитию и укреплению здоровья.</w:t>
      </w:r>
    </w:p>
    <w:p w:rsidR="00F842B1" w:rsidRPr="008538E8" w:rsidRDefault="000E1F90" w:rsidP="00F842B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Форма проводимой работы:</w:t>
      </w:r>
    </w:p>
    <w:p w:rsidR="000E1F90" w:rsidRPr="008538E8" w:rsidRDefault="000E1F90" w:rsidP="00F84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Данная про</w:t>
      </w:r>
      <w:r w:rsidR="00B6736D">
        <w:rPr>
          <w:rFonts w:ascii="Times New Roman" w:hAnsi="Times New Roman" w:cs="Times New Roman"/>
          <w:sz w:val="24"/>
          <w:szCs w:val="24"/>
        </w:rPr>
        <w:t>грамма предполагает проведение 5</w:t>
      </w:r>
      <w:r w:rsidRPr="008538E8">
        <w:rPr>
          <w:rFonts w:ascii="Times New Roman" w:hAnsi="Times New Roman" w:cs="Times New Roman"/>
          <w:sz w:val="24"/>
          <w:szCs w:val="24"/>
        </w:rPr>
        <w:t xml:space="preserve"> занятий в индивидуальном режиме с учителем.</w:t>
      </w:r>
    </w:p>
    <w:p w:rsidR="000E1F90" w:rsidRPr="008538E8" w:rsidRDefault="000E1F90" w:rsidP="000E1F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Результаты обучения</w:t>
      </w:r>
    </w:p>
    <w:p w:rsidR="000E1F90" w:rsidRPr="008538E8" w:rsidRDefault="000E1F90" w:rsidP="000E1F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8538E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538E8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предмета</w:t>
      </w:r>
    </w:p>
    <w:p w:rsidR="000E1F90" w:rsidRPr="008538E8" w:rsidRDefault="000E1F90" w:rsidP="000E1F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42B1" w:rsidRPr="008538E8" w:rsidRDefault="000E1F90" w:rsidP="000E1F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По окончанию 9 класса дети в разной степени могут овладеть 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853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F90" w:rsidRPr="008538E8" w:rsidRDefault="000E1F90" w:rsidP="000E1F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Обучающиеся должны знать:</w:t>
      </w:r>
    </w:p>
    <w:p w:rsidR="000E1F90" w:rsidRPr="008538E8" w:rsidRDefault="000E1F90" w:rsidP="000E1F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Почва и ее обработка;</w:t>
      </w:r>
    </w:p>
    <w:p w:rsidR="000E1F90" w:rsidRPr="008538E8" w:rsidRDefault="000E1F90" w:rsidP="000E1F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lastRenderedPageBreak/>
        <w:t>Общие сведения о ягодных кустарниках;</w:t>
      </w:r>
    </w:p>
    <w:p w:rsidR="000E1F90" w:rsidRPr="008538E8" w:rsidRDefault="000E1F90" w:rsidP="000E1F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Виды органических удобрений;</w:t>
      </w:r>
    </w:p>
    <w:p w:rsidR="000E1F90" w:rsidRPr="008538E8" w:rsidRDefault="000E1F90" w:rsidP="000E1F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Общие сведения об овощных культурах, полевых культурах.</w:t>
      </w:r>
    </w:p>
    <w:p w:rsidR="000E1F90" w:rsidRPr="008538E8" w:rsidRDefault="000E1F90" w:rsidP="000E1F9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Обучающиеся должны уметь:</w:t>
      </w:r>
    </w:p>
    <w:p w:rsidR="000E1F90" w:rsidRPr="008538E8" w:rsidRDefault="000E1F90" w:rsidP="000E1F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Обрабатывать почву;</w:t>
      </w:r>
    </w:p>
    <w:p w:rsidR="000E1F90" w:rsidRPr="008538E8" w:rsidRDefault="000E1F90" w:rsidP="000E1F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Ухаживать за ягодами и кустарниками;</w:t>
      </w:r>
    </w:p>
    <w:p w:rsidR="000E1F90" w:rsidRPr="008538E8" w:rsidRDefault="000E1F90" w:rsidP="000E1F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Распознавать органические удобрения;</w:t>
      </w:r>
    </w:p>
    <w:p w:rsidR="000E1F90" w:rsidRPr="008538E8" w:rsidRDefault="000E1F90" w:rsidP="000E1F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Выращивать плодово-ягодные растения;</w:t>
      </w:r>
    </w:p>
    <w:p w:rsidR="000E1F90" w:rsidRPr="008538E8" w:rsidRDefault="000E1F90" w:rsidP="000E1F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Выращивать и высаживать рассаду томатов.</w:t>
      </w:r>
    </w:p>
    <w:p w:rsidR="000E1F90" w:rsidRPr="008538E8" w:rsidRDefault="000E1F90" w:rsidP="000E1F9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0E1F90" w:rsidRPr="008538E8" w:rsidRDefault="000E1F90" w:rsidP="000E1F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Информация о количестве учебных часов</w:t>
      </w:r>
    </w:p>
    <w:p w:rsidR="000E1F90" w:rsidRPr="008538E8" w:rsidRDefault="007F5C10" w:rsidP="007F5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Сроки реализации программы: 2020-2021 учебный год.</w:t>
      </w:r>
    </w:p>
    <w:p w:rsidR="007F5C10" w:rsidRPr="008538E8" w:rsidRDefault="007F5C10" w:rsidP="007F5C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 xml:space="preserve">Согласно индивидуальному учебному плану обучения на дому и календарно учебному графику МБОУ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Золотаревская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СОШ им. С. И.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Здоровцева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на 2020-2021 учебный год индивидуальная рабочая программа  по домоводс</w:t>
      </w:r>
      <w:r w:rsidR="006226E0">
        <w:rPr>
          <w:rFonts w:ascii="Times New Roman" w:hAnsi="Times New Roman" w:cs="Times New Roman"/>
          <w:sz w:val="24"/>
          <w:szCs w:val="24"/>
        </w:rPr>
        <w:t xml:space="preserve">тву в 9 классе рассчитана </w:t>
      </w:r>
      <w:r w:rsidR="00651604">
        <w:rPr>
          <w:rFonts w:ascii="Times New Roman" w:hAnsi="Times New Roman" w:cs="Times New Roman"/>
          <w:sz w:val="24"/>
          <w:szCs w:val="24"/>
        </w:rPr>
        <w:t xml:space="preserve">на 168 </w:t>
      </w:r>
      <w:r w:rsidRPr="008538E8">
        <w:rPr>
          <w:rFonts w:ascii="Times New Roman" w:hAnsi="Times New Roman" w:cs="Times New Roman"/>
          <w:sz w:val="24"/>
          <w:szCs w:val="24"/>
        </w:rPr>
        <w:t xml:space="preserve">часов из расчета </w:t>
      </w:r>
      <w:r w:rsidR="006226E0">
        <w:rPr>
          <w:rFonts w:ascii="Times New Roman" w:hAnsi="Times New Roman" w:cs="Times New Roman"/>
          <w:sz w:val="24"/>
          <w:szCs w:val="24"/>
        </w:rPr>
        <w:t>5 часов</w:t>
      </w:r>
      <w:r w:rsidR="00651604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Pr="008538E8">
        <w:rPr>
          <w:rFonts w:ascii="Times New Roman" w:hAnsi="Times New Roman" w:cs="Times New Roman"/>
          <w:sz w:val="24"/>
          <w:szCs w:val="24"/>
        </w:rPr>
        <w:t>. В 2020-2021 учебно</w:t>
      </w:r>
      <w:r w:rsidR="006226E0">
        <w:rPr>
          <w:rFonts w:ascii="Times New Roman" w:hAnsi="Times New Roman" w:cs="Times New Roman"/>
          <w:sz w:val="24"/>
          <w:szCs w:val="24"/>
        </w:rPr>
        <w:t>м</w:t>
      </w:r>
      <w:r w:rsidR="00651604">
        <w:rPr>
          <w:rFonts w:ascii="Times New Roman" w:hAnsi="Times New Roman" w:cs="Times New Roman"/>
          <w:sz w:val="24"/>
          <w:szCs w:val="24"/>
        </w:rPr>
        <w:t xml:space="preserve"> году программа изменена на 165</w:t>
      </w:r>
      <w:r w:rsidR="006226E0">
        <w:rPr>
          <w:rFonts w:ascii="Times New Roman" w:hAnsi="Times New Roman" w:cs="Times New Roman"/>
          <w:sz w:val="24"/>
          <w:szCs w:val="24"/>
        </w:rPr>
        <w:t xml:space="preserve">часа </w:t>
      </w:r>
      <w:r w:rsidRPr="008538E8">
        <w:rPr>
          <w:rFonts w:ascii="Times New Roman" w:hAnsi="Times New Roman" w:cs="Times New Roman"/>
          <w:sz w:val="24"/>
          <w:szCs w:val="24"/>
        </w:rPr>
        <w:t>работ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ы</w:t>
      </w:r>
      <w:r w:rsidR="000C41F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51604">
        <w:rPr>
          <w:rFonts w:ascii="Times New Roman" w:hAnsi="Times New Roman" w:cs="Times New Roman"/>
          <w:sz w:val="24"/>
          <w:szCs w:val="24"/>
        </w:rPr>
        <w:t xml:space="preserve"> </w:t>
      </w:r>
      <w:r w:rsidR="000C41FD">
        <w:rPr>
          <w:rFonts w:ascii="Times New Roman" w:hAnsi="Times New Roman" w:cs="Times New Roman"/>
          <w:sz w:val="24"/>
          <w:szCs w:val="24"/>
        </w:rPr>
        <w:t xml:space="preserve">в связи с праздничными днями </w:t>
      </w:r>
      <w:r w:rsidR="00651604">
        <w:rPr>
          <w:rFonts w:ascii="Times New Roman" w:hAnsi="Times New Roman" w:cs="Times New Roman"/>
          <w:sz w:val="24"/>
          <w:szCs w:val="24"/>
        </w:rPr>
        <w:t xml:space="preserve">08.03.2021, </w:t>
      </w:r>
      <w:r w:rsidR="000C41FD">
        <w:rPr>
          <w:rFonts w:ascii="Times New Roman" w:hAnsi="Times New Roman" w:cs="Times New Roman"/>
          <w:sz w:val="24"/>
          <w:szCs w:val="24"/>
        </w:rPr>
        <w:t>03.052021 и 10.05.2021г.</w:t>
      </w:r>
    </w:p>
    <w:p w:rsidR="007F5C10" w:rsidRPr="006226E0" w:rsidRDefault="007F5C10" w:rsidP="006226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6E0">
        <w:rPr>
          <w:rFonts w:ascii="Times New Roman" w:hAnsi="Times New Roman" w:cs="Times New Roman"/>
          <w:b/>
          <w:sz w:val="24"/>
          <w:szCs w:val="24"/>
        </w:rPr>
        <w:t>Наименование разделов учебной программы</w:t>
      </w:r>
    </w:p>
    <w:tbl>
      <w:tblPr>
        <w:tblStyle w:val="a4"/>
        <w:tblW w:w="9699" w:type="dxa"/>
        <w:tblInd w:w="720" w:type="dxa"/>
        <w:tblLook w:val="04A0"/>
      </w:tblPr>
      <w:tblGrid>
        <w:gridCol w:w="522"/>
        <w:gridCol w:w="6096"/>
        <w:gridCol w:w="3081"/>
      </w:tblGrid>
      <w:tr w:rsidR="007F5C10" w:rsidRPr="008538E8" w:rsidTr="007F5C10">
        <w:tc>
          <w:tcPr>
            <w:tcW w:w="522" w:type="dxa"/>
          </w:tcPr>
          <w:p w:rsidR="007F5C10" w:rsidRPr="008538E8" w:rsidRDefault="007F5C10" w:rsidP="007F5C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7F5C10" w:rsidRPr="008538E8" w:rsidRDefault="007F5C10" w:rsidP="007F5C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разделов. Темы.</w:t>
            </w:r>
          </w:p>
        </w:tc>
        <w:tc>
          <w:tcPr>
            <w:tcW w:w="3081" w:type="dxa"/>
          </w:tcPr>
          <w:p w:rsidR="007F5C10" w:rsidRPr="008538E8" w:rsidRDefault="007F5C10" w:rsidP="007F5C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3081" w:type="dxa"/>
          </w:tcPr>
          <w:p w:rsidR="007F5C10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3081" w:type="dxa"/>
          </w:tcPr>
          <w:p w:rsidR="007F5C10" w:rsidRPr="008538E8" w:rsidRDefault="00814E4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1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 </w:t>
            </w:r>
          </w:p>
        </w:tc>
        <w:tc>
          <w:tcPr>
            <w:tcW w:w="3081" w:type="dxa"/>
          </w:tcPr>
          <w:p w:rsidR="007F5C10" w:rsidRPr="008538E8" w:rsidRDefault="00814E4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1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3081" w:type="dxa"/>
          </w:tcPr>
          <w:p w:rsidR="007F5C10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птица </w:t>
            </w:r>
          </w:p>
        </w:tc>
        <w:tc>
          <w:tcPr>
            <w:tcW w:w="3081" w:type="dxa"/>
          </w:tcPr>
          <w:p w:rsidR="007F5C10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1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5C10" w:rsidRPr="008538E8" w:rsidTr="007F5C10">
        <w:tc>
          <w:tcPr>
            <w:tcW w:w="522" w:type="dxa"/>
          </w:tcPr>
          <w:p w:rsidR="007F5C10" w:rsidRPr="008538E8" w:rsidRDefault="007F5C1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F5C10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Органические удобрения </w:t>
            </w:r>
          </w:p>
        </w:tc>
        <w:tc>
          <w:tcPr>
            <w:tcW w:w="3081" w:type="dxa"/>
          </w:tcPr>
          <w:p w:rsidR="007F5C10" w:rsidRPr="008538E8" w:rsidRDefault="00651604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51604" w:rsidRPr="008538E8" w:rsidTr="007F5C10">
        <w:tc>
          <w:tcPr>
            <w:tcW w:w="522" w:type="dxa"/>
          </w:tcPr>
          <w:p w:rsidR="00651604" w:rsidRPr="008538E8" w:rsidRDefault="00651604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651604" w:rsidRPr="008538E8" w:rsidRDefault="00651604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</w:p>
        </w:tc>
        <w:tc>
          <w:tcPr>
            <w:tcW w:w="3081" w:type="dxa"/>
          </w:tcPr>
          <w:p w:rsidR="00651604" w:rsidRDefault="00651604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A34CD" w:rsidRPr="008538E8" w:rsidTr="007F5C10">
        <w:tc>
          <w:tcPr>
            <w:tcW w:w="522" w:type="dxa"/>
          </w:tcPr>
          <w:p w:rsidR="008A34CD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8A34CD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Томат </w:t>
            </w:r>
          </w:p>
        </w:tc>
        <w:tc>
          <w:tcPr>
            <w:tcW w:w="3081" w:type="dxa"/>
          </w:tcPr>
          <w:p w:rsidR="008A34CD" w:rsidRPr="008538E8" w:rsidRDefault="00814E40" w:rsidP="000E1F9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34CD" w:rsidRPr="008538E8" w:rsidTr="007F5C10">
        <w:tc>
          <w:tcPr>
            <w:tcW w:w="522" w:type="dxa"/>
          </w:tcPr>
          <w:p w:rsidR="008A34CD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8A34CD" w:rsidRPr="008538E8" w:rsidRDefault="008A34CD" w:rsidP="000E1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  <w:tc>
          <w:tcPr>
            <w:tcW w:w="3081" w:type="dxa"/>
          </w:tcPr>
          <w:p w:rsidR="008A34CD" w:rsidRPr="008538E8" w:rsidRDefault="00814E40" w:rsidP="000E1F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6516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7F5C10" w:rsidRDefault="008A34CD" w:rsidP="008A34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5D46E8" w:rsidRDefault="005D46E8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5D46E8" w:rsidRDefault="005D46E8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Инструктаж по технике безопасности при работе на участке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5715">
        <w:rPr>
          <w:rFonts w:ascii="Times New Roman" w:hAnsi="Times New Roman" w:cs="Times New Roman"/>
          <w:sz w:val="24"/>
          <w:szCs w:val="24"/>
        </w:rPr>
        <w:t xml:space="preserve"> </w:t>
      </w:r>
      <w:r w:rsidR="00FF5715" w:rsidRPr="008538E8">
        <w:rPr>
          <w:rFonts w:ascii="Times New Roman" w:hAnsi="Times New Roman" w:cs="Times New Roman"/>
          <w:sz w:val="24"/>
          <w:szCs w:val="24"/>
        </w:rPr>
        <w:t>Анализ обучения за 8 класс</w:t>
      </w:r>
      <w:r w:rsidR="00FF5715">
        <w:rPr>
          <w:rFonts w:ascii="Times New Roman" w:hAnsi="Times New Roman" w:cs="Times New Roman"/>
          <w:sz w:val="24"/>
          <w:szCs w:val="24"/>
        </w:rPr>
        <w:t>.</w:t>
      </w:r>
      <w:r w:rsidR="00FF5715"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="00FF5715" w:rsidRPr="008538E8">
        <w:rPr>
          <w:rFonts w:ascii="Times New Roman" w:hAnsi="Times New Roman" w:cs="Times New Roman"/>
          <w:sz w:val="24"/>
          <w:szCs w:val="24"/>
        </w:rPr>
        <w:t>Задачи обучения в предстоящем учебном году</w:t>
      </w:r>
      <w:r w:rsidR="00FF5715">
        <w:rPr>
          <w:rFonts w:ascii="Times New Roman" w:hAnsi="Times New Roman" w:cs="Times New Roman"/>
          <w:sz w:val="24"/>
          <w:szCs w:val="24"/>
        </w:rPr>
        <w:t>.</w:t>
      </w:r>
    </w:p>
    <w:p w:rsidR="00FF5715" w:rsidRDefault="00FF5715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Почва</w:t>
      </w:r>
    </w:p>
    <w:p w:rsidR="00FF5715" w:rsidRDefault="00FF5715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Почва и ее обработка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>Общие представления о почве и пахотном слое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>Значение почвы для выращивания растений</w:t>
      </w:r>
      <w:r>
        <w:rPr>
          <w:rFonts w:ascii="Times New Roman" w:hAnsi="Times New Roman" w:cs="Times New Roman"/>
          <w:sz w:val="24"/>
          <w:szCs w:val="24"/>
        </w:rPr>
        <w:t xml:space="preserve">. Виды почв. </w:t>
      </w:r>
      <w:r w:rsidRPr="008538E8">
        <w:rPr>
          <w:rFonts w:ascii="Times New Roman" w:hAnsi="Times New Roman" w:cs="Times New Roman"/>
          <w:sz w:val="24"/>
          <w:szCs w:val="24"/>
        </w:rPr>
        <w:t>Удобрения почвы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>Обработка почвы с помощью лопаты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Инвентарь для обработки почвы.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Правила выкапывания почвы лопатой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Требования к качеству вскапывания почвы лопатой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Обработка почвы на больших площадях.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Выбор лопаты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Осмотр участка и направления борозд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Прокладывание первой борозды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Соблюдение глубины вскапывания борозд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 техники безопасности при обработке почвы.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Соблюдение слитности борозд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Подготовка почвы под посев чеснока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Требования к обработке почвы под чеснок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Выбор участка почвы под посадку чеснока.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Разметка участка или грядок под чеснок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Практическая работа. Вскапывание участка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lastRenderedPageBreak/>
        <w:t>Рыхление и выравнивание участка граблями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Другие виды обработки почвы: полив, удаление сухих сорняков.</w:t>
      </w:r>
      <w:r w:rsidRPr="008538E8">
        <w:rPr>
          <w:rFonts w:ascii="Times New Roman" w:hAnsi="Times New Roman" w:cs="Times New Roman"/>
          <w:sz w:val="24"/>
          <w:szCs w:val="24"/>
        </w:rPr>
        <w:t xml:space="preserve"> Осенний уход за ягодными кустарниками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8E8">
        <w:rPr>
          <w:rFonts w:ascii="Times New Roman" w:hAnsi="Times New Roman" w:cs="Times New Roman"/>
          <w:sz w:val="24"/>
          <w:szCs w:val="24"/>
        </w:rPr>
        <w:t xml:space="preserve">Ягодные </w:t>
      </w:r>
      <w:proofErr w:type="gramStart"/>
      <w:r w:rsidRPr="008538E8">
        <w:rPr>
          <w:rFonts w:ascii="Times New Roman" w:hAnsi="Times New Roman" w:cs="Times New Roman"/>
          <w:sz w:val="24"/>
          <w:szCs w:val="24"/>
        </w:rPr>
        <w:t>кустарники</w:t>
      </w:r>
      <w:proofErr w:type="gramEnd"/>
      <w:r w:rsidRPr="008538E8">
        <w:rPr>
          <w:rFonts w:ascii="Times New Roman" w:hAnsi="Times New Roman" w:cs="Times New Roman"/>
          <w:sz w:val="24"/>
          <w:szCs w:val="24"/>
        </w:rPr>
        <w:t xml:space="preserve"> распространенные в местных условиях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Лесные ягодные кустарники.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Необходимость обработки почвы  при уходе за ягодными кустарниками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Правила вскапывания почвы вокруг ягодных кустарников, глубина вскапывания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Размеры приствольных кругов для вскапывания.</w:t>
      </w:r>
      <w:r w:rsidRPr="00FF5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Глубина вскапывания.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Правила вскапывания почвы вокруг ягодных кустарников, глубина вскапывания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>
        <w:rPr>
          <w:rFonts w:ascii="Times New Roman" w:hAnsi="Times New Roman" w:cs="Times New Roman"/>
          <w:sz w:val="24"/>
          <w:szCs w:val="24"/>
        </w:rPr>
        <w:t>Практическая работа: «</w:t>
      </w:r>
      <w:r w:rsidR="00121C25" w:rsidRPr="008538E8">
        <w:rPr>
          <w:rFonts w:ascii="Times New Roman" w:hAnsi="Times New Roman" w:cs="Times New Roman"/>
          <w:sz w:val="24"/>
          <w:szCs w:val="24"/>
        </w:rPr>
        <w:t>Вскапывание почвы вокруг ягодных кустарников</w:t>
      </w:r>
      <w:r w:rsidR="00121C25">
        <w:rPr>
          <w:rFonts w:ascii="Times New Roman" w:hAnsi="Times New Roman" w:cs="Times New Roman"/>
          <w:sz w:val="24"/>
          <w:szCs w:val="24"/>
        </w:rPr>
        <w:t>».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Сроки посадки чеснока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Подготовка посадочного материала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Способы посадки, глубина заделки чеснока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Разметка рядков с помощью веревки и колышков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>
        <w:rPr>
          <w:rFonts w:ascii="Times New Roman" w:hAnsi="Times New Roman" w:cs="Times New Roman"/>
          <w:sz w:val="24"/>
          <w:szCs w:val="24"/>
        </w:rPr>
        <w:t>Практическая работа: «Разметка на всем участке».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Разметка рядков с помощью веревки и колышков</w:t>
      </w:r>
      <w:r w:rsidR="00121C25">
        <w:rPr>
          <w:rFonts w:ascii="Times New Roman" w:hAnsi="Times New Roman" w:cs="Times New Roman"/>
          <w:sz w:val="24"/>
          <w:szCs w:val="24"/>
        </w:rPr>
        <w:t>.</w:t>
      </w:r>
      <w:r w:rsidR="00121C25"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="00121C25" w:rsidRPr="008538E8">
        <w:rPr>
          <w:rFonts w:ascii="Times New Roman" w:hAnsi="Times New Roman" w:cs="Times New Roman"/>
          <w:sz w:val="24"/>
          <w:szCs w:val="24"/>
        </w:rPr>
        <w:t>Посадка чеснока в грядки</w:t>
      </w:r>
      <w:r w:rsidR="00121C25">
        <w:rPr>
          <w:rFonts w:ascii="Times New Roman" w:hAnsi="Times New Roman" w:cs="Times New Roman"/>
          <w:sz w:val="24"/>
          <w:szCs w:val="24"/>
        </w:rPr>
        <w:t>.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Растениеводство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Уборка капусты ранних сортов</w:t>
      </w:r>
      <w:r>
        <w:rPr>
          <w:rFonts w:ascii="Times New Roman" w:hAnsi="Times New Roman" w:cs="Times New Roman"/>
          <w:sz w:val="24"/>
          <w:szCs w:val="24"/>
        </w:rPr>
        <w:t>. Знакомство с разнообразием сортов капусты.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Уборка картофеля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Причины разрыва кочана на корню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Уборка поздних сортов капусты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Способы уборки капусты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правилам уборки капусты.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Переработка картофеля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Переработка капусты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Зимнее хранение капусты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Требование к помещению для хранения капусты.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38E8">
        <w:rPr>
          <w:rFonts w:ascii="Times New Roman" w:hAnsi="Times New Roman" w:cs="Times New Roman"/>
          <w:sz w:val="24"/>
          <w:szCs w:val="24"/>
        </w:rPr>
        <w:t>имнее хранение картофеля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Ягодный кустарник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Продолжение жизни кустарника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Влияние ухода на продолжение жизни кустарника.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Урожайность ягодного кустарника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Урожай ягодного кустарника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Влияние плодородия почвы на урожай ягод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Влияние погоды на урожай ягод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Влияние ухода на урожай ягод.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Влияние погоды на урожай ягод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Размножение смородины отводками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Вводное занятие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Вводное занятие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Домашняя птица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Виды домашней птицы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домашней птицы (куры)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 домашнее птицы  (бройлеры).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домашней птицы (гуси)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домашней птицы (утки)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домашней птицы (индейки)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Птица, преимущественно разводимая в местных условиях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Птица, чаще других видов, разводимая дома.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Птица, преимущественно разводимая в местных условиях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Содержание птицы в фермерских и индивидуальных хозяйствах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Экскурсия на фермерское хозяйство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Содержание домашней птицы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Требование к условиям содержания домашней птицы.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Содержание домашней птицы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Помещение для содержания птицы в фермерских хозяйствах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Оборудование птичника для курей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Требование к оборудованию помещения для содержания птицы.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 xml:space="preserve">Оборудование птичника для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утей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Оборудование птичника для гусей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Уход за птичником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Санитарная обработка птицы.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Содержание  птицы с вольным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8538E8">
        <w:rPr>
          <w:rFonts w:ascii="Times New Roman" w:hAnsi="Times New Roman" w:cs="Times New Roman"/>
          <w:sz w:val="24"/>
          <w:szCs w:val="24"/>
        </w:rPr>
        <w:t>ыгулом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Содержание птицы с ограниченным выгулом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8E8">
        <w:rPr>
          <w:rFonts w:ascii="Times New Roman" w:hAnsi="Times New Roman" w:cs="Times New Roman"/>
          <w:sz w:val="24"/>
          <w:szCs w:val="24"/>
        </w:rPr>
        <w:t>Безвыгульное</w:t>
      </w:r>
      <w:proofErr w:type="spellEnd"/>
      <w:r w:rsidRPr="008538E8">
        <w:rPr>
          <w:rFonts w:ascii="Times New Roman" w:hAnsi="Times New Roman" w:cs="Times New Roman"/>
          <w:sz w:val="24"/>
          <w:szCs w:val="24"/>
        </w:rPr>
        <w:t xml:space="preserve"> содержание птицы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Выпуск птицы на выгульный двор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Санитарная обработка выгульного двора.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Смена воды в поилках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Чистка птичника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Чистка выгульного двора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C25" w:rsidRDefault="00121C25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Органическое удобрение</w:t>
      </w:r>
    </w:p>
    <w:p w:rsidR="00651604" w:rsidRDefault="00121C25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Общее представление об удобрениях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органических удобрений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Виды навоза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Значение органических удобрений для удобрения почвы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Распознавание вида органических удобрений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Определение вида навозов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Заготовка навоза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Заготовка компоста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2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Санитарные требования к заготовке компоста и навоза.</w:t>
      </w:r>
      <w:r w:rsidR="00814E40" w:rsidRPr="00814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604" w:rsidRPr="00651604" w:rsidRDefault="00651604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6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Салат </w:t>
      </w:r>
    </w:p>
    <w:p w:rsidR="00814E40" w:rsidRDefault="00814E40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Видовые разнообразия растений.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Внешнее строение растений.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Внутреннее строение растений.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Строения растения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Способы изучения внутреннего строения растений.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Некоторые особенности растения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Значение салата кочанного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Сорта салата кочанного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Выращивание салата кочанного посев семян в грунт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Посев семян салата в грунт.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Рассадный способ выращивания салата кочанного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Посев семян салата кочанного в теплице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Пикировка сеянцев в теплицу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Пикирование сеянцев в теплицу и открытый грунт.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Уход за растениями в теплице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Уборка урожая в открытом грунте.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Выращивание рассады в питательных кубиках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Уборка урожая в теплице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1C25" w:rsidRDefault="00814E40" w:rsidP="00FF571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Томат</w:t>
      </w:r>
    </w:p>
    <w:p w:rsidR="00814E40" w:rsidRDefault="00814E40" w:rsidP="00FF57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8E8">
        <w:rPr>
          <w:rFonts w:ascii="Times New Roman" w:hAnsi="Times New Roman" w:cs="Times New Roman"/>
          <w:sz w:val="24"/>
          <w:szCs w:val="24"/>
        </w:rPr>
        <w:t>Строение растения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Разнообразие видов и сортов.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Строение растения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Особенности растения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Внешние различия сортов.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Сорта для открытого грунта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Сорта для защищенного грунта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Посев семян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Различные приемы посева семян.</w:t>
      </w:r>
      <w:r w:rsidRPr="00814E40">
        <w:rPr>
          <w:rFonts w:ascii="Times New Roman" w:hAnsi="Times New Roman" w:cs="Times New Roman"/>
          <w:sz w:val="24"/>
          <w:szCs w:val="24"/>
        </w:rPr>
        <w:t xml:space="preserve"> </w:t>
      </w:r>
      <w:r w:rsidRPr="008538E8">
        <w:rPr>
          <w:rFonts w:ascii="Times New Roman" w:hAnsi="Times New Roman" w:cs="Times New Roman"/>
          <w:sz w:val="24"/>
          <w:szCs w:val="24"/>
        </w:rPr>
        <w:t>Пикировка сеянцев. Высадка в грунт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5715" w:rsidRDefault="00FF5715" w:rsidP="008A34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6E8" w:rsidRDefault="005D46E8" w:rsidP="008A34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841" w:rsidRPr="008538E8" w:rsidRDefault="0083170F" w:rsidP="0083170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3170F" w:rsidRPr="008538E8" w:rsidRDefault="0083170F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8E8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51604">
        <w:rPr>
          <w:rFonts w:ascii="Times New Roman" w:hAnsi="Times New Roman" w:cs="Times New Roman"/>
          <w:b/>
          <w:sz w:val="24"/>
          <w:szCs w:val="24"/>
        </w:rPr>
        <w:t>четверть - 44</w:t>
      </w:r>
      <w:r w:rsidRPr="008538E8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tbl>
      <w:tblPr>
        <w:tblStyle w:val="a4"/>
        <w:tblW w:w="0" w:type="auto"/>
        <w:tblInd w:w="720" w:type="dxa"/>
        <w:tblLook w:val="04A0"/>
      </w:tblPr>
      <w:tblGrid>
        <w:gridCol w:w="521"/>
        <w:gridCol w:w="4272"/>
        <w:gridCol w:w="1713"/>
        <w:gridCol w:w="1368"/>
        <w:gridCol w:w="1368"/>
      </w:tblGrid>
      <w:tr w:rsidR="0083170F" w:rsidRPr="008538E8" w:rsidTr="000A77EC">
        <w:trPr>
          <w:trHeight w:val="217"/>
        </w:trPr>
        <w:tc>
          <w:tcPr>
            <w:tcW w:w="521" w:type="dxa"/>
            <w:vMerge w:val="restart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2" w:type="dxa"/>
            <w:vMerge w:val="restart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разделов</w:t>
            </w:r>
          </w:p>
        </w:tc>
        <w:tc>
          <w:tcPr>
            <w:tcW w:w="1713" w:type="dxa"/>
            <w:vMerge w:val="restart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736" w:type="dxa"/>
            <w:gridSpan w:val="2"/>
            <w:tcBorders>
              <w:bottom w:val="single" w:sz="4" w:space="0" w:color="auto"/>
            </w:tcBorders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3170F" w:rsidRPr="008538E8" w:rsidTr="0083170F">
        <w:trPr>
          <w:trHeight w:val="419"/>
        </w:trPr>
        <w:tc>
          <w:tcPr>
            <w:tcW w:w="521" w:type="dxa"/>
            <w:vMerge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83170F" w:rsidRPr="008538E8" w:rsidTr="0083170F">
        <w:tc>
          <w:tcPr>
            <w:tcW w:w="521" w:type="dxa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83170F" w:rsidRPr="008538E8" w:rsidRDefault="00232193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713" w:type="dxa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</w:tcPr>
          <w:p w:rsidR="0083170F" w:rsidRPr="008538E8" w:rsidRDefault="0083170F" w:rsidP="008317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работе на участке</w:t>
            </w:r>
          </w:p>
        </w:tc>
        <w:tc>
          <w:tcPr>
            <w:tcW w:w="1713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обучения за 8 класс </w:t>
            </w:r>
          </w:p>
        </w:tc>
        <w:tc>
          <w:tcPr>
            <w:tcW w:w="1713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Задачи обучения в предстоящем учебном году</w:t>
            </w:r>
          </w:p>
        </w:tc>
        <w:tc>
          <w:tcPr>
            <w:tcW w:w="1713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83170F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Почва</w:t>
            </w:r>
          </w:p>
        </w:tc>
        <w:tc>
          <w:tcPr>
            <w:tcW w:w="1713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04" w:rsidRPr="008538E8" w:rsidTr="0083170F">
        <w:tc>
          <w:tcPr>
            <w:tcW w:w="521" w:type="dxa"/>
          </w:tcPr>
          <w:p w:rsidR="00651604" w:rsidRPr="008538E8" w:rsidRDefault="00651604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72" w:type="dxa"/>
          </w:tcPr>
          <w:p w:rsidR="00651604" w:rsidRPr="00651604" w:rsidRDefault="00651604" w:rsidP="0065160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604">
              <w:rPr>
                <w:rFonts w:ascii="Times New Roman" w:hAnsi="Times New Roman" w:cs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1713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368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Почва и ее обработка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Общие представления о почве и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пахотном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слое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почвы для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почвы для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выращивания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почв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Удобрения почвы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Удобрения почвы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почвы с помощью лопаты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Обработка почвы с помощью лопаты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Инвентарь для обработки почвы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выкапывания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почвы лопатой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Правила выкапывания почвы лопатой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вскапывания почвы лопатой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72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качеству вскапывания 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почвы лопатой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почвы на больших площадях 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Выбор лопаты</w:t>
            </w:r>
          </w:p>
        </w:tc>
        <w:tc>
          <w:tcPr>
            <w:tcW w:w="1713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83170F">
        <w:tc>
          <w:tcPr>
            <w:tcW w:w="521" w:type="dxa"/>
          </w:tcPr>
          <w:p w:rsidR="0083170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72" w:type="dxa"/>
          </w:tcPr>
          <w:p w:rsidR="0083170F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Осмотр участка и направления борозд</w:t>
            </w:r>
          </w:p>
        </w:tc>
        <w:tc>
          <w:tcPr>
            <w:tcW w:w="1713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83170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68" w:type="dxa"/>
          </w:tcPr>
          <w:p w:rsidR="0083170F" w:rsidRPr="008538E8" w:rsidRDefault="0083170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72" w:type="dxa"/>
          </w:tcPr>
          <w:p w:rsidR="00232193" w:rsidRPr="008538E8" w:rsidRDefault="003775F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Прокладывание первой борозды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гл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бины вскапывания борозд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обработке почвы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72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B70ABF"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работа. Соблюдение слитности борозд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Подготовка п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чвы под посев </w:t>
            </w:r>
            <w:r w:rsidR="000A77EC" w:rsidRPr="008538E8">
              <w:rPr>
                <w:rFonts w:ascii="Times New Roman" w:hAnsi="Times New Roman" w:cs="Times New Roman"/>
                <w:sz w:val="24"/>
                <w:szCs w:val="24"/>
              </w:rPr>
              <w:t>чеснока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почвы под посев чеснока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обработке почвы под чеснок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участка почвы под посадку чеснока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Разметка участка или грядок под чеснок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93" w:rsidRPr="008538E8" w:rsidTr="0083170F">
        <w:tc>
          <w:tcPr>
            <w:tcW w:w="521" w:type="dxa"/>
          </w:tcPr>
          <w:p w:rsidR="00232193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72" w:type="dxa"/>
          </w:tcPr>
          <w:p w:rsidR="00232193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Вскапывание участка </w:t>
            </w:r>
          </w:p>
        </w:tc>
        <w:tc>
          <w:tcPr>
            <w:tcW w:w="1713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232193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68" w:type="dxa"/>
          </w:tcPr>
          <w:p w:rsidR="00232193" w:rsidRPr="008538E8" w:rsidRDefault="00232193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Рыхление и выравнивание участка граблями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Рыхление и выравнивание  участка граблями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виды обработки почвы: полив, удаление сухих сорняков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Осенний уход за ягодными кустарниками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Осенний уход за ягодными кустарниками 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Ягодные </w:t>
            </w:r>
            <w:proofErr w:type="gramStart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  <w:proofErr w:type="gramEnd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распространенные в местных условиях 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72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Ягодные </w:t>
            </w:r>
            <w:proofErr w:type="gramStart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  <w:proofErr w:type="gramEnd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распространенные в местных условиях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ягодные кустарники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72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 w:rsidR="00B70ABF"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почвы 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при уходе за ягодными кустарниками 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72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Необходимость обработки почвы  при уходе за ягодными кустарниками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ABF" w:rsidRPr="008538E8" w:rsidTr="0083170F">
        <w:tc>
          <w:tcPr>
            <w:tcW w:w="521" w:type="dxa"/>
          </w:tcPr>
          <w:p w:rsidR="00B70ABF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72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Правила вскапывания почвы вокруг ягодных кустарников, глубина вскапывания</w:t>
            </w:r>
          </w:p>
        </w:tc>
        <w:tc>
          <w:tcPr>
            <w:tcW w:w="1713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70ABF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368" w:type="dxa"/>
          </w:tcPr>
          <w:p w:rsidR="00B70ABF" w:rsidRPr="008538E8" w:rsidRDefault="00B70ABF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приствольных кругов для вскапывания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83170F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72" w:type="dxa"/>
          </w:tcPr>
          <w:p w:rsidR="00904369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Глубина вскапывания </w:t>
            </w:r>
          </w:p>
        </w:tc>
        <w:tc>
          <w:tcPr>
            <w:tcW w:w="1713" w:type="dxa"/>
          </w:tcPr>
          <w:p w:rsidR="00904369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70F" w:rsidRPr="008538E8" w:rsidRDefault="007C17FF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 четверть – 3</w:t>
      </w:r>
      <w:r w:rsidR="00651604">
        <w:rPr>
          <w:rFonts w:ascii="Times New Roman" w:hAnsi="Times New Roman" w:cs="Times New Roman"/>
          <w:b/>
          <w:sz w:val="24"/>
          <w:szCs w:val="24"/>
        </w:rPr>
        <w:t>7</w:t>
      </w:r>
      <w:r w:rsidR="000A77EC" w:rsidRPr="008538E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tbl>
      <w:tblPr>
        <w:tblStyle w:val="a4"/>
        <w:tblW w:w="0" w:type="auto"/>
        <w:tblInd w:w="720" w:type="dxa"/>
        <w:tblLook w:val="04A0"/>
      </w:tblPr>
      <w:tblGrid>
        <w:gridCol w:w="521"/>
        <w:gridCol w:w="4272"/>
        <w:gridCol w:w="1713"/>
        <w:gridCol w:w="1368"/>
        <w:gridCol w:w="1368"/>
      </w:tblGrid>
      <w:tr w:rsidR="000A77EC" w:rsidRPr="008538E8" w:rsidTr="000A77EC">
        <w:trPr>
          <w:trHeight w:val="217"/>
        </w:trPr>
        <w:tc>
          <w:tcPr>
            <w:tcW w:w="521" w:type="dxa"/>
            <w:vMerge w:val="restart"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2" w:type="dxa"/>
            <w:vMerge w:val="restart"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разделов</w:t>
            </w:r>
          </w:p>
        </w:tc>
        <w:tc>
          <w:tcPr>
            <w:tcW w:w="1713" w:type="dxa"/>
            <w:vMerge w:val="restart"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736" w:type="dxa"/>
            <w:gridSpan w:val="2"/>
            <w:tcBorders>
              <w:bottom w:val="single" w:sz="4" w:space="0" w:color="auto"/>
            </w:tcBorders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A77EC" w:rsidRPr="008538E8" w:rsidTr="000A77EC">
        <w:trPr>
          <w:trHeight w:val="419"/>
        </w:trPr>
        <w:tc>
          <w:tcPr>
            <w:tcW w:w="521" w:type="dxa"/>
            <w:vMerge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0A77EC" w:rsidRPr="008538E8" w:rsidRDefault="000A77EC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0A77EC" w:rsidRPr="008538E8" w:rsidTr="000A77EC">
        <w:tc>
          <w:tcPr>
            <w:tcW w:w="521" w:type="dxa"/>
          </w:tcPr>
          <w:p w:rsidR="000A77EC" w:rsidRPr="008538E8" w:rsidRDefault="00651604" w:rsidP="000A77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72" w:type="dxa"/>
          </w:tcPr>
          <w:p w:rsidR="000A77EC" w:rsidRPr="008538E8" w:rsidRDefault="003F2D05" w:rsidP="003F2D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Правила вскапывания почвы вокруг ягодных кустарников, глубина вскапывания</w:t>
            </w:r>
          </w:p>
        </w:tc>
        <w:tc>
          <w:tcPr>
            <w:tcW w:w="1713" w:type="dxa"/>
          </w:tcPr>
          <w:p w:rsidR="000A77EC" w:rsidRPr="008538E8" w:rsidRDefault="00B166EA" w:rsidP="00B166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0A77EC" w:rsidRPr="008538E8" w:rsidRDefault="00B166EA" w:rsidP="00B166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368" w:type="dxa"/>
          </w:tcPr>
          <w:p w:rsidR="000A77EC" w:rsidRPr="008538E8" w:rsidRDefault="000A77EC" w:rsidP="00B166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7EC" w:rsidRPr="008538E8" w:rsidTr="000A77EC">
        <w:tc>
          <w:tcPr>
            <w:tcW w:w="521" w:type="dxa"/>
          </w:tcPr>
          <w:p w:rsidR="000A77EC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72" w:type="dxa"/>
          </w:tcPr>
          <w:p w:rsidR="000A77EC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</w:t>
            </w:r>
            <w:r w:rsidR="003F2D05" w:rsidRPr="008538E8">
              <w:rPr>
                <w:rFonts w:ascii="Times New Roman" w:hAnsi="Times New Roman" w:cs="Times New Roman"/>
                <w:sz w:val="24"/>
                <w:szCs w:val="24"/>
              </w:rPr>
              <w:t>Вскапывание почвы вокруг ягодных кустарников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3" w:type="dxa"/>
          </w:tcPr>
          <w:p w:rsidR="000A77EC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0A77EC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68" w:type="dxa"/>
          </w:tcPr>
          <w:p w:rsidR="000A77EC" w:rsidRPr="008538E8" w:rsidRDefault="000A77EC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72" w:type="dxa"/>
          </w:tcPr>
          <w:p w:rsidR="003F2D05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</w:t>
            </w:r>
            <w:r w:rsidR="003F2D05" w:rsidRPr="008538E8">
              <w:rPr>
                <w:rFonts w:ascii="Times New Roman" w:hAnsi="Times New Roman" w:cs="Times New Roman"/>
                <w:sz w:val="24"/>
                <w:szCs w:val="24"/>
              </w:rPr>
              <w:t>Вскапывание почвы вокруг ягодных кустарников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604" w:rsidRPr="008538E8" w:rsidTr="000A77EC">
        <w:tc>
          <w:tcPr>
            <w:tcW w:w="521" w:type="dxa"/>
          </w:tcPr>
          <w:p w:rsidR="00651604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72" w:type="dxa"/>
          </w:tcPr>
          <w:p w:rsidR="00651604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Сроки посадки чеснока</w:t>
            </w:r>
          </w:p>
        </w:tc>
        <w:tc>
          <w:tcPr>
            <w:tcW w:w="1713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368" w:type="dxa"/>
          </w:tcPr>
          <w:p w:rsidR="00651604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Сроки посадки чеснока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посадочного материала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посадки, глубина заделки чеснока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Способы посадки, глубина заделки чеснока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рядков с помощью веревки и колышков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0A77EC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«Разметка на всем участке»</w:t>
            </w:r>
          </w:p>
        </w:tc>
        <w:tc>
          <w:tcPr>
            <w:tcW w:w="1713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рядков с помощью веревки и колышков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Посадка чеснока в грядки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Посадка чеснока в грядки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</w:tcPr>
          <w:p w:rsidR="003F2D05" w:rsidRPr="008538E8" w:rsidRDefault="003F2D05" w:rsidP="003F2D0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Растениеводство </w:t>
            </w:r>
          </w:p>
        </w:tc>
        <w:tc>
          <w:tcPr>
            <w:tcW w:w="1713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Уборка капусты ранних сортов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369" w:rsidRPr="008538E8" w:rsidTr="000A77EC">
        <w:tc>
          <w:tcPr>
            <w:tcW w:w="521" w:type="dxa"/>
          </w:tcPr>
          <w:p w:rsidR="00904369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72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разнообразием </w:t>
            </w:r>
            <w:r w:rsidR="00114212">
              <w:rPr>
                <w:rFonts w:ascii="Times New Roman" w:hAnsi="Times New Roman" w:cs="Times New Roman"/>
                <w:sz w:val="24"/>
                <w:szCs w:val="24"/>
              </w:rPr>
              <w:t>сортов капусты</w:t>
            </w:r>
          </w:p>
        </w:tc>
        <w:tc>
          <w:tcPr>
            <w:tcW w:w="1713" w:type="dxa"/>
          </w:tcPr>
          <w:p w:rsidR="00904369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904369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368" w:type="dxa"/>
          </w:tcPr>
          <w:p w:rsidR="00904369" w:rsidRPr="008538E8" w:rsidRDefault="00904369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Уборка </w:t>
            </w:r>
            <w:r w:rsidR="00B166EA" w:rsidRPr="008538E8">
              <w:rPr>
                <w:rFonts w:ascii="Times New Roman" w:hAnsi="Times New Roman" w:cs="Times New Roman"/>
                <w:sz w:val="24"/>
                <w:szCs w:val="24"/>
              </w:rPr>
              <w:t>картофеля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разрыва кочана на корню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поздних сортов капусты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Способы уборки капусты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0A77EC">
        <w:tc>
          <w:tcPr>
            <w:tcW w:w="521" w:type="dxa"/>
          </w:tcPr>
          <w:p w:rsidR="00114212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72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правилам уборки капусты</w:t>
            </w:r>
          </w:p>
        </w:tc>
        <w:tc>
          <w:tcPr>
            <w:tcW w:w="1713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Способы уборки капусты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B166EA" w:rsidRPr="008538E8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работка </w:t>
            </w:r>
            <w:r w:rsidR="00B166EA" w:rsidRPr="008538E8">
              <w:rPr>
                <w:rFonts w:ascii="Times New Roman" w:hAnsi="Times New Roman" w:cs="Times New Roman"/>
                <w:sz w:val="24"/>
                <w:szCs w:val="24"/>
              </w:rPr>
              <w:t>картофеля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капусты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72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Зимнее хранение капусты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0A77EC">
        <w:tc>
          <w:tcPr>
            <w:tcW w:w="521" w:type="dxa"/>
          </w:tcPr>
          <w:p w:rsidR="00114212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72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к помещению для хранения капусты</w:t>
            </w:r>
          </w:p>
        </w:tc>
        <w:tc>
          <w:tcPr>
            <w:tcW w:w="1713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72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Зимнее хранение картофеля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72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Ягодный кустарник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72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жизни кустарника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72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жизни кустарника 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0A77EC">
        <w:tc>
          <w:tcPr>
            <w:tcW w:w="521" w:type="dxa"/>
          </w:tcPr>
          <w:p w:rsidR="00114212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72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ухода на продолжение жизни кустарника</w:t>
            </w:r>
          </w:p>
        </w:tc>
        <w:tc>
          <w:tcPr>
            <w:tcW w:w="1713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05" w:rsidRPr="008538E8" w:rsidTr="000A77EC">
        <w:tc>
          <w:tcPr>
            <w:tcW w:w="521" w:type="dxa"/>
          </w:tcPr>
          <w:p w:rsidR="003F2D05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72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Урожайность ягодного кустарника</w:t>
            </w:r>
          </w:p>
        </w:tc>
        <w:tc>
          <w:tcPr>
            <w:tcW w:w="1713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3F2D05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368" w:type="dxa"/>
          </w:tcPr>
          <w:p w:rsidR="003F2D05" w:rsidRPr="008538E8" w:rsidRDefault="003F2D05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0A77EC">
        <w:tc>
          <w:tcPr>
            <w:tcW w:w="521" w:type="dxa"/>
          </w:tcPr>
          <w:p w:rsidR="00B166EA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272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Урожай ягодного кустарника </w:t>
            </w:r>
          </w:p>
        </w:tc>
        <w:tc>
          <w:tcPr>
            <w:tcW w:w="1713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0A77EC">
        <w:tc>
          <w:tcPr>
            <w:tcW w:w="521" w:type="dxa"/>
          </w:tcPr>
          <w:p w:rsidR="00B166EA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72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плодородия почвы на урожай ягод </w:t>
            </w:r>
          </w:p>
        </w:tc>
        <w:tc>
          <w:tcPr>
            <w:tcW w:w="1713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0A77EC">
        <w:tc>
          <w:tcPr>
            <w:tcW w:w="521" w:type="dxa"/>
          </w:tcPr>
          <w:p w:rsidR="00B166EA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72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погоды на урожай ягод </w:t>
            </w:r>
          </w:p>
        </w:tc>
        <w:tc>
          <w:tcPr>
            <w:tcW w:w="1713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0A77EC">
        <w:tc>
          <w:tcPr>
            <w:tcW w:w="521" w:type="dxa"/>
          </w:tcPr>
          <w:p w:rsidR="00114212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72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ухода на урожай ягод</w:t>
            </w:r>
          </w:p>
        </w:tc>
        <w:tc>
          <w:tcPr>
            <w:tcW w:w="1713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421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68" w:type="dxa"/>
          </w:tcPr>
          <w:p w:rsidR="00114212" w:rsidRPr="008538E8" w:rsidRDefault="00114212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0A77EC">
        <w:tc>
          <w:tcPr>
            <w:tcW w:w="521" w:type="dxa"/>
          </w:tcPr>
          <w:p w:rsidR="00B166EA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72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Влияние погоды на урожай ягод </w:t>
            </w:r>
          </w:p>
        </w:tc>
        <w:tc>
          <w:tcPr>
            <w:tcW w:w="1713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0A77EC">
        <w:tc>
          <w:tcPr>
            <w:tcW w:w="521" w:type="dxa"/>
          </w:tcPr>
          <w:p w:rsidR="00B166EA" w:rsidRPr="008538E8" w:rsidRDefault="00651604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72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Размножение смородины отводками</w:t>
            </w:r>
          </w:p>
        </w:tc>
        <w:tc>
          <w:tcPr>
            <w:tcW w:w="1713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68" w:type="dxa"/>
          </w:tcPr>
          <w:p w:rsidR="00B166EA" w:rsidRPr="008538E8" w:rsidRDefault="00B166EA" w:rsidP="000A77E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7EC" w:rsidRPr="008538E8" w:rsidRDefault="00651604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 четверть – 44</w:t>
      </w:r>
      <w:r w:rsidR="00B166EA" w:rsidRPr="008538E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4238"/>
        <w:gridCol w:w="1710"/>
        <w:gridCol w:w="1359"/>
        <w:gridCol w:w="1359"/>
      </w:tblGrid>
      <w:tr w:rsidR="00B166EA" w:rsidRPr="008538E8" w:rsidTr="00651604">
        <w:trPr>
          <w:trHeight w:val="217"/>
        </w:trPr>
        <w:tc>
          <w:tcPr>
            <w:tcW w:w="576" w:type="dxa"/>
            <w:vMerge w:val="restart"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8" w:type="dxa"/>
            <w:vMerge w:val="restart"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разделов</w:t>
            </w:r>
          </w:p>
        </w:tc>
        <w:tc>
          <w:tcPr>
            <w:tcW w:w="1710" w:type="dxa"/>
            <w:vMerge w:val="restart"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718" w:type="dxa"/>
            <w:gridSpan w:val="2"/>
            <w:tcBorders>
              <w:bottom w:val="single" w:sz="4" w:space="0" w:color="auto"/>
            </w:tcBorders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166EA" w:rsidRPr="008538E8" w:rsidTr="00651604">
        <w:trPr>
          <w:trHeight w:val="419"/>
        </w:trPr>
        <w:tc>
          <w:tcPr>
            <w:tcW w:w="576" w:type="dxa"/>
            <w:vMerge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  <w:vMerge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10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B166EA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Домашняя птица </w:t>
            </w:r>
          </w:p>
        </w:tc>
        <w:tc>
          <w:tcPr>
            <w:tcW w:w="1710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домашней птицы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домашней птицы (куры)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домашнее птицы  (бройлеры)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Виды домашней птицы (гуси)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домашней птицы (утки)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Виды домашней птицы (индейки)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Птица, преимущественно разводимая в местных условиях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Птица, чаще других видов, разводимая дома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Птица, преимущественно разводимая в местных условиях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6EA" w:rsidRPr="008538E8" w:rsidTr="00651604">
        <w:tc>
          <w:tcPr>
            <w:tcW w:w="576" w:type="dxa"/>
          </w:tcPr>
          <w:p w:rsidR="00B166EA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38" w:type="dxa"/>
          </w:tcPr>
          <w:p w:rsidR="00B166EA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птицы в фермерских и индивидуальных хозяйствах </w:t>
            </w:r>
          </w:p>
        </w:tc>
        <w:tc>
          <w:tcPr>
            <w:tcW w:w="1710" w:type="dxa"/>
          </w:tcPr>
          <w:p w:rsidR="00B166EA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B166EA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59" w:type="dxa"/>
          </w:tcPr>
          <w:p w:rsidR="00B166EA" w:rsidRPr="008538E8" w:rsidRDefault="00B166EA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38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фермерское хозяйство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38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F3424E" w:rsidRPr="008538E8">
              <w:rPr>
                <w:rFonts w:ascii="Times New Roman" w:hAnsi="Times New Roman" w:cs="Times New Roman"/>
                <w:sz w:val="24"/>
                <w:szCs w:val="24"/>
              </w:rPr>
              <w:t>домашней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птицы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к условиям содержания домашней птицы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38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домашней птицы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содержания птицы в фермерских хозяйствах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содержания птицы в фермерских хозяйствах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птичника для курей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Требование к оборудованию помещения для содержания птицы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птичника для </w:t>
            </w:r>
            <w:proofErr w:type="spellStart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утей</w:t>
            </w:r>
            <w:proofErr w:type="spellEnd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птичника для гусей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птичника для индейки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Уход за птичником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Санитарная обработка птицы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птицы с вольным выгулом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птицы с ограниченным 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выгулом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Безвыгульное</w:t>
            </w:r>
            <w:proofErr w:type="spellEnd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птицы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651" w:rsidRPr="008538E8" w:rsidTr="00651604">
        <w:tc>
          <w:tcPr>
            <w:tcW w:w="576" w:type="dxa"/>
          </w:tcPr>
          <w:p w:rsidR="00460651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38" w:type="dxa"/>
          </w:tcPr>
          <w:p w:rsidR="00460651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Выпуск птицы на выгульный двор </w:t>
            </w:r>
          </w:p>
        </w:tc>
        <w:tc>
          <w:tcPr>
            <w:tcW w:w="1710" w:type="dxa"/>
          </w:tcPr>
          <w:p w:rsidR="00460651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60651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359" w:type="dxa"/>
          </w:tcPr>
          <w:p w:rsidR="00460651" w:rsidRPr="008538E8" w:rsidRDefault="00460651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Санитарная обработка выгульного двора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F3424E" w:rsidRPr="008538E8" w:rsidRDefault="00F3424E" w:rsidP="00F3424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Органическое удобрение </w:t>
            </w:r>
          </w:p>
        </w:tc>
        <w:tc>
          <w:tcPr>
            <w:tcW w:w="1710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38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="008460EC" w:rsidRPr="008538E8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об удобрениях </w:t>
            </w:r>
          </w:p>
        </w:tc>
        <w:tc>
          <w:tcPr>
            <w:tcW w:w="1710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F3424E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38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об одобрениях </w:t>
            </w:r>
          </w:p>
        </w:tc>
        <w:tc>
          <w:tcPr>
            <w:tcW w:w="1710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F3424E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38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органических удобрений </w:t>
            </w:r>
          </w:p>
        </w:tc>
        <w:tc>
          <w:tcPr>
            <w:tcW w:w="1710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F3424E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38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органических удобрений </w:t>
            </w:r>
          </w:p>
        </w:tc>
        <w:tc>
          <w:tcPr>
            <w:tcW w:w="1710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F3424E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минеральных удобрений 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24E" w:rsidRPr="008538E8" w:rsidTr="00651604">
        <w:tc>
          <w:tcPr>
            <w:tcW w:w="576" w:type="dxa"/>
          </w:tcPr>
          <w:p w:rsidR="00F3424E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38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навоза </w:t>
            </w:r>
          </w:p>
        </w:tc>
        <w:tc>
          <w:tcPr>
            <w:tcW w:w="1710" w:type="dxa"/>
          </w:tcPr>
          <w:p w:rsidR="00F3424E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F3424E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359" w:type="dxa"/>
          </w:tcPr>
          <w:p w:rsidR="00F3424E" w:rsidRPr="008538E8" w:rsidRDefault="00F3424E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Виды навоза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органических удобрений для удобрения почвы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минеральных удобрений для удобрения почвы 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760C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вида органических удобрений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760C0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вида навозов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навоза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0EC" w:rsidRPr="008538E8" w:rsidTr="00651604">
        <w:tc>
          <w:tcPr>
            <w:tcW w:w="576" w:type="dxa"/>
          </w:tcPr>
          <w:p w:rsidR="008460EC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238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Заготовка компоста </w:t>
            </w:r>
          </w:p>
        </w:tc>
        <w:tc>
          <w:tcPr>
            <w:tcW w:w="1710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8460EC" w:rsidRPr="008538E8" w:rsidRDefault="00AB192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359" w:type="dxa"/>
          </w:tcPr>
          <w:p w:rsidR="008460EC" w:rsidRPr="008538E8" w:rsidRDefault="008460E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651604">
        <w:tc>
          <w:tcPr>
            <w:tcW w:w="576" w:type="dxa"/>
          </w:tcPr>
          <w:p w:rsidR="00114212" w:rsidRPr="008538E8" w:rsidRDefault="00651604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23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Санитарные требования к заготовке компоста и навоза</w:t>
            </w:r>
          </w:p>
        </w:tc>
        <w:tc>
          <w:tcPr>
            <w:tcW w:w="1710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59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6EA" w:rsidRPr="008538E8" w:rsidRDefault="007C17FF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четверть – 40</w:t>
      </w:r>
      <w:r w:rsidR="00760C05" w:rsidRPr="008538E8">
        <w:rPr>
          <w:rFonts w:ascii="Times New Roman" w:hAnsi="Times New Roman" w:cs="Times New Roman"/>
          <w:b/>
          <w:sz w:val="24"/>
          <w:szCs w:val="24"/>
        </w:rPr>
        <w:t xml:space="preserve"> часов </w:t>
      </w:r>
    </w:p>
    <w:tbl>
      <w:tblPr>
        <w:tblStyle w:val="a4"/>
        <w:tblW w:w="0" w:type="auto"/>
        <w:tblInd w:w="720" w:type="dxa"/>
        <w:tblLook w:val="04A0"/>
      </w:tblPr>
      <w:tblGrid>
        <w:gridCol w:w="576"/>
        <w:gridCol w:w="4236"/>
        <w:gridCol w:w="1710"/>
        <w:gridCol w:w="1360"/>
        <w:gridCol w:w="1360"/>
      </w:tblGrid>
      <w:tr w:rsidR="00760C05" w:rsidRPr="008538E8" w:rsidTr="00957D53">
        <w:trPr>
          <w:trHeight w:val="217"/>
        </w:trPr>
        <w:tc>
          <w:tcPr>
            <w:tcW w:w="521" w:type="dxa"/>
            <w:vMerge w:val="restart"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2" w:type="dxa"/>
            <w:vMerge w:val="restart"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разделов</w:t>
            </w:r>
          </w:p>
        </w:tc>
        <w:tc>
          <w:tcPr>
            <w:tcW w:w="1713" w:type="dxa"/>
            <w:vMerge w:val="restart"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736" w:type="dxa"/>
            <w:gridSpan w:val="2"/>
            <w:tcBorders>
              <w:bottom w:val="single" w:sz="4" w:space="0" w:color="auto"/>
            </w:tcBorders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60C05" w:rsidRPr="008538E8" w:rsidTr="00957D53">
        <w:trPr>
          <w:trHeight w:val="419"/>
        </w:trPr>
        <w:tc>
          <w:tcPr>
            <w:tcW w:w="521" w:type="dxa"/>
            <w:vMerge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60C05" w:rsidRPr="008538E8" w:rsidRDefault="00760C05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651604" w:rsidRPr="008538E8" w:rsidTr="00957D53">
        <w:trPr>
          <w:trHeight w:val="419"/>
        </w:trPr>
        <w:tc>
          <w:tcPr>
            <w:tcW w:w="521" w:type="dxa"/>
          </w:tcPr>
          <w:p w:rsidR="00651604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2" w:type="dxa"/>
          </w:tcPr>
          <w:p w:rsidR="00651604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Салат </w:t>
            </w:r>
          </w:p>
        </w:tc>
        <w:tc>
          <w:tcPr>
            <w:tcW w:w="1713" w:type="dxa"/>
          </w:tcPr>
          <w:p w:rsidR="00651604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651604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651604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0C05" w:rsidRPr="008538E8" w:rsidTr="00957D53">
        <w:tc>
          <w:tcPr>
            <w:tcW w:w="521" w:type="dxa"/>
          </w:tcPr>
          <w:p w:rsidR="00760C05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272" w:type="dxa"/>
          </w:tcPr>
          <w:p w:rsidR="00760C05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Видовые разнообразия растений</w:t>
            </w:r>
          </w:p>
        </w:tc>
        <w:tc>
          <w:tcPr>
            <w:tcW w:w="1713" w:type="dxa"/>
          </w:tcPr>
          <w:p w:rsidR="00760C05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60C05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368" w:type="dxa"/>
          </w:tcPr>
          <w:p w:rsidR="00760C05" w:rsidRPr="008538E8" w:rsidRDefault="00760C05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957D53">
        <w:tc>
          <w:tcPr>
            <w:tcW w:w="521" w:type="dxa"/>
          </w:tcPr>
          <w:p w:rsidR="00114212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272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растений</w:t>
            </w:r>
          </w:p>
        </w:tc>
        <w:tc>
          <w:tcPr>
            <w:tcW w:w="1713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36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957D53">
        <w:tc>
          <w:tcPr>
            <w:tcW w:w="521" w:type="dxa"/>
          </w:tcPr>
          <w:p w:rsidR="00114212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272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Внутреннее стро</w:t>
            </w:r>
            <w:r w:rsidR="007C17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растений </w:t>
            </w:r>
          </w:p>
        </w:tc>
        <w:tc>
          <w:tcPr>
            <w:tcW w:w="1713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36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12" w:rsidRPr="008538E8" w:rsidTr="00957D53">
        <w:tc>
          <w:tcPr>
            <w:tcW w:w="521" w:type="dxa"/>
          </w:tcPr>
          <w:p w:rsidR="00114212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272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Строения растения</w:t>
            </w:r>
          </w:p>
        </w:tc>
        <w:tc>
          <w:tcPr>
            <w:tcW w:w="1713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368" w:type="dxa"/>
          </w:tcPr>
          <w:p w:rsidR="00114212" w:rsidRPr="008538E8" w:rsidRDefault="0011421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изучения внутреннего строения растений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5" w:rsidRPr="008538E8" w:rsidTr="00957D53">
        <w:tc>
          <w:tcPr>
            <w:tcW w:w="521" w:type="dxa"/>
          </w:tcPr>
          <w:p w:rsidR="00760C05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272" w:type="dxa"/>
          </w:tcPr>
          <w:p w:rsidR="00760C05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Строения растения</w:t>
            </w:r>
          </w:p>
        </w:tc>
        <w:tc>
          <w:tcPr>
            <w:tcW w:w="1713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68" w:type="dxa"/>
          </w:tcPr>
          <w:p w:rsidR="00760C05" w:rsidRPr="008538E8" w:rsidRDefault="00760C05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5" w:rsidRPr="008538E8" w:rsidTr="00957D53">
        <w:tc>
          <w:tcPr>
            <w:tcW w:w="521" w:type="dxa"/>
          </w:tcPr>
          <w:p w:rsidR="00760C05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272" w:type="dxa"/>
          </w:tcPr>
          <w:p w:rsidR="00760C05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растения </w:t>
            </w:r>
          </w:p>
        </w:tc>
        <w:tc>
          <w:tcPr>
            <w:tcW w:w="1713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68" w:type="dxa"/>
          </w:tcPr>
          <w:p w:rsidR="00760C05" w:rsidRPr="008538E8" w:rsidRDefault="00760C05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05" w:rsidRPr="008538E8" w:rsidTr="00957D53">
        <w:tc>
          <w:tcPr>
            <w:tcW w:w="521" w:type="dxa"/>
          </w:tcPr>
          <w:p w:rsidR="00760C05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72" w:type="dxa"/>
          </w:tcPr>
          <w:p w:rsidR="00760C05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растения </w:t>
            </w:r>
          </w:p>
        </w:tc>
        <w:tc>
          <w:tcPr>
            <w:tcW w:w="1713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60C05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368" w:type="dxa"/>
          </w:tcPr>
          <w:p w:rsidR="00760C05" w:rsidRPr="008538E8" w:rsidRDefault="00760C05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Блюда и салаты из салата кочанного 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Сорта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Сорта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салата кочанного посев семян в грунт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салата в грунт 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Рассадный способ выращивания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4272" w:type="dxa"/>
          </w:tcPr>
          <w:p w:rsidR="00BB6562" w:rsidRPr="008538E8" w:rsidRDefault="00BB6562" w:rsidP="00DC2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Рассадный способ выращивания салата кочанного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BB" w:rsidRPr="008538E8" w:rsidTr="00957D53">
        <w:tc>
          <w:tcPr>
            <w:tcW w:w="521" w:type="dxa"/>
          </w:tcPr>
          <w:p w:rsidR="00DC23BB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272" w:type="dxa"/>
          </w:tcPr>
          <w:p w:rsidR="00DC23BB" w:rsidRPr="008538E8" w:rsidRDefault="00DC23BB" w:rsidP="00DC23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салата кочанного в теплице </w:t>
            </w:r>
          </w:p>
        </w:tc>
        <w:tc>
          <w:tcPr>
            <w:tcW w:w="1713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368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BB" w:rsidRPr="008538E8" w:rsidTr="00957D53">
        <w:tc>
          <w:tcPr>
            <w:tcW w:w="521" w:type="dxa"/>
          </w:tcPr>
          <w:p w:rsidR="00DC23BB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272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Пикировка сеянцев в теплицу</w:t>
            </w:r>
          </w:p>
        </w:tc>
        <w:tc>
          <w:tcPr>
            <w:tcW w:w="1713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68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Пикирование сеянцев в теплицу и открытый грунт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272" w:type="dxa"/>
          </w:tcPr>
          <w:p w:rsidR="00BB6562" w:rsidRPr="008538E8" w:rsidRDefault="00BB6562" w:rsidP="00BB65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Пикировка сеянцев в теплицу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Уход за растениями в теплице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DC23BB" w:rsidP="00A628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87C" w:rsidRPr="008538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Уход за растениями в теплице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C23BB" w:rsidRPr="008538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Уборка урожая в теплице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C23BB" w:rsidRPr="008538E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урожая в открытом грунте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рассады в питательных кубиках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Уборка урожая в теплице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BB6562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Томат </w:t>
            </w:r>
          </w:p>
        </w:tc>
        <w:tc>
          <w:tcPr>
            <w:tcW w:w="1713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272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="00BB6562"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видов и сортов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растения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растения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растения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272" w:type="dxa"/>
          </w:tcPr>
          <w:p w:rsidR="007C17FF" w:rsidRPr="008538E8" w:rsidRDefault="007C17FF" w:rsidP="007C17F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Внешние различия сортов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72" w:type="dxa"/>
          </w:tcPr>
          <w:p w:rsidR="00BB6562" w:rsidRPr="008538E8" w:rsidRDefault="00BB6562" w:rsidP="00BB65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Сорта для открытого грунта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272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Сорта для защищенного грунта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272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Сорта для защищенного грунта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272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7FF" w:rsidRPr="008538E8" w:rsidTr="00957D53">
        <w:tc>
          <w:tcPr>
            <w:tcW w:w="521" w:type="dxa"/>
          </w:tcPr>
          <w:p w:rsidR="007C17FF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272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приемы посева семян</w:t>
            </w:r>
          </w:p>
        </w:tc>
        <w:tc>
          <w:tcPr>
            <w:tcW w:w="1713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68" w:type="dxa"/>
          </w:tcPr>
          <w:p w:rsidR="007C17FF" w:rsidRPr="008538E8" w:rsidRDefault="007C17FF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62" w:rsidRPr="008538E8" w:rsidTr="00957D53">
        <w:tc>
          <w:tcPr>
            <w:tcW w:w="521" w:type="dxa"/>
          </w:tcPr>
          <w:p w:rsidR="00BB6562" w:rsidRPr="008538E8" w:rsidRDefault="00651604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272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Посев семян</w:t>
            </w:r>
          </w:p>
        </w:tc>
        <w:tc>
          <w:tcPr>
            <w:tcW w:w="1713" w:type="dxa"/>
          </w:tcPr>
          <w:p w:rsidR="00BB6562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B6562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68" w:type="dxa"/>
          </w:tcPr>
          <w:p w:rsidR="00BB6562" w:rsidRPr="008538E8" w:rsidRDefault="00BB6562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BB" w:rsidRPr="008538E8" w:rsidTr="00957D53">
        <w:tc>
          <w:tcPr>
            <w:tcW w:w="521" w:type="dxa"/>
          </w:tcPr>
          <w:p w:rsidR="00DC23BB" w:rsidRPr="008538E8" w:rsidRDefault="00DC23BB" w:rsidP="00957D5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Пикировка сеянцев. Высадка в грунт</w:t>
            </w:r>
          </w:p>
        </w:tc>
        <w:tc>
          <w:tcPr>
            <w:tcW w:w="1713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DC23BB" w:rsidRPr="008538E8" w:rsidRDefault="00A6287C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368" w:type="dxa"/>
          </w:tcPr>
          <w:p w:rsidR="00DC23BB" w:rsidRPr="008538E8" w:rsidRDefault="00DC23BB" w:rsidP="00957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05" w:rsidRPr="008538E8" w:rsidRDefault="00760C05" w:rsidP="008317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6287C" w:rsidRPr="008538E8" w:rsidRDefault="00651604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 165</w:t>
      </w:r>
      <w:r w:rsidR="00A6287C" w:rsidRPr="008538E8">
        <w:rPr>
          <w:rFonts w:ascii="Times New Roman" w:hAnsi="Times New Roman" w:cs="Times New Roman"/>
          <w:b/>
          <w:sz w:val="24"/>
          <w:szCs w:val="24"/>
        </w:rPr>
        <w:t xml:space="preserve"> час</w:t>
      </w:r>
    </w:p>
    <w:p w:rsidR="00A6287C" w:rsidRPr="008538E8" w:rsidRDefault="00A6287C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87C" w:rsidRPr="008538E8" w:rsidRDefault="00A6287C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211" w:type="dxa"/>
        <w:tblLook w:val="04A0"/>
      </w:tblPr>
      <w:tblGrid>
        <w:gridCol w:w="4111"/>
      </w:tblGrid>
      <w:tr w:rsidR="00957D53" w:rsidRPr="008538E8" w:rsidTr="008538E8">
        <w:tc>
          <w:tcPr>
            <w:tcW w:w="4111" w:type="dxa"/>
          </w:tcPr>
          <w:p w:rsidR="00957D53" w:rsidRPr="008538E8" w:rsidRDefault="00957D53" w:rsidP="00957D53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не </w:t>
            </w:r>
            <w:proofErr w:type="gramStart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>заседании</w:t>
            </w:r>
            <w:proofErr w:type="gramEnd"/>
            <w:r w:rsidRPr="008538E8">
              <w:rPr>
                <w:rFonts w:ascii="Times New Roman" w:hAnsi="Times New Roman" w:cs="Times New Roman"/>
                <w:sz w:val="24"/>
                <w:szCs w:val="24"/>
              </w:rPr>
              <w:t xml:space="preserve"> МС протокол №2 от 30.08.2020 г. руководитель МС __________ Шевченко Л. А.</w:t>
            </w:r>
          </w:p>
        </w:tc>
      </w:tr>
    </w:tbl>
    <w:p w:rsidR="00A6287C" w:rsidRPr="008538E8" w:rsidRDefault="00A6287C" w:rsidP="008317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6287C" w:rsidRPr="008538E8" w:rsidSect="00F31C8C"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DCA" w:rsidRDefault="00830DCA" w:rsidP="00F31C8C">
      <w:pPr>
        <w:pStyle w:val="a3"/>
        <w:spacing w:after="0" w:line="240" w:lineRule="auto"/>
      </w:pPr>
      <w:r>
        <w:separator/>
      </w:r>
    </w:p>
  </w:endnote>
  <w:endnote w:type="continuationSeparator" w:id="0">
    <w:p w:rsidR="00830DCA" w:rsidRDefault="00830DCA" w:rsidP="00F31C8C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469450"/>
      <w:docPartObj>
        <w:docPartGallery w:val="Page Numbers (Bottom of Page)"/>
        <w:docPartUnique/>
      </w:docPartObj>
    </w:sdtPr>
    <w:sdtContent>
      <w:p w:rsidR="00651604" w:rsidRDefault="00695B39">
        <w:pPr>
          <w:pStyle w:val="a7"/>
          <w:jc w:val="center"/>
        </w:pPr>
        <w:fldSimple w:instr=" PAGE   \* MERGEFORMAT ">
          <w:r w:rsidR="00262C53">
            <w:rPr>
              <w:noProof/>
            </w:rPr>
            <w:t>11</w:t>
          </w:r>
        </w:fldSimple>
      </w:p>
    </w:sdtContent>
  </w:sdt>
  <w:p w:rsidR="00651604" w:rsidRDefault="006516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DCA" w:rsidRDefault="00830DCA" w:rsidP="00F31C8C">
      <w:pPr>
        <w:pStyle w:val="a3"/>
        <w:spacing w:after="0" w:line="240" w:lineRule="auto"/>
      </w:pPr>
      <w:r>
        <w:separator/>
      </w:r>
    </w:p>
  </w:footnote>
  <w:footnote w:type="continuationSeparator" w:id="0">
    <w:p w:rsidR="00830DCA" w:rsidRDefault="00830DCA" w:rsidP="00F31C8C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4C45"/>
    <w:multiLevelType w:val="hybridMultilevel"/>
    <w:tmpl w:val="3CFC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F69C9"/>
    <w:multiLevelType w:val="hybridMultilevel"/>
    <w:tmpl w:val="ED44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3A6397"/>
    <w:multiLevelType w:val="hybridMultilevel"/>
    <w:tmpl w:val="AAD058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055154"/>
    <w:multiLevelType w:val="hybridMultilevel"/>
    <w:tmpl w:val="B28070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6DE8"/>
    <w:rsid w:val="00066DE8"/>
    <w:rsid w:val="00071ECF"/>
    <w:rsid w:val="0009052C"/>
    <w:rsid w:val="000910EC"/>
    <w:rsid w:val="000A77EC"/>
    <w:rsid w:val="000C41FD"/>
    <w:rsid w:val="000E1F90"/>
    <w:rsid w:val="00114212"/>
    <w:rsid w:val="00121C25"/>
    <w:rsid w:val="00232193"/>
    <w:rsid w:val="00262C53"/>
    <w:rsid w:val="0027596C"/>
    <w:rsid w:val="002B365E"/>
    <w:rsid w:val="003775FF"/>
    <w:rsid w:val="003F2D05"/>
    <w:rsid w:val="00460651"/>
    <w:rsid w:val="00487842"/>
    <w:rsid w:val="005810D1"/>
    <w:rsid w:val="005C489A"/>
    <w:rsid w:val="005D46E8"/>
    <w:rsid w:val="005F2984"/>
    <w:rsid w:val="006226E0"/>
    <w:rsid w:val="00643C03"/>
    <w:rsid w:val="00651604"/>
    <w:rsid w:val="00695B39"/>
    <w:rsid w:val="00760C05"/>
    <w:rsid w:val="007C17FF"/>
    <w:rsid w:val="007E7305"/>
    <w:rsid w:val="007F5C10"/>
    <w:rsid w:val="00814E40"/>
    <w:rsid w:val="00830DCA"/>
    <w:rsid w:val="0083170F"/>
    <w:rsid w:val="008460EC"/>
    <w:rsid w:val="008538E8"/>
    <w:rsid w:val="008A34CD"/>
    <w:rsid w:val="00904369"/>
    <w:rsid w:val="00937060"/>
    <w:rsid w:val="00957D53"/>
    <w:rsid w:val="009B3A0F"/>
    <w:rsid w:val="00A6287C"/>
    <w:rsid w:val="00AB192C"/>
    <w:rsid w:val="00AF4FBD"/>
    <w:rsid w:val="00B166EA"/>
    <w:rsid w:val="00B359EB"/>
    <w:rsid w:val="00B6736D"/>
    <w:rsid w:val="00B70ABF"/>
    <w:rsid w:val="00BB6562"/>
    <w:rsid w:val="00BE6841"/>
    <w:rsid w:val="00D3650C"/>
    <w:rsid w:val="00DC23BB"/>
    <w:rsid w:val="00E764F8"/>
    <w:rsid w:val="00ED1BCB"/>
    <w:rsid w:val="00F31C8C"/>
    <w:rsid w:val="00F3424E"/>
    <w:rsid w:val="00F842B1"/>
    <w:rsid w:val="00FA7DCE"/>
    <w:rsid w:val="00FF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DE8"/>
    <w:pPr>
      <w:ind w:left="720"/>
      <w:contextualSpacing/>
    </w:pPr>
  </w:style>
  <w:style w:type="table" w:styleId="a4">
    <w:name w:val="Table Grid"/>
    <w:basedOn w:val="a1"/>
    <w:uiPriority w:val="59"/>
    <w:rsid w:val="007F5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1C8C"/>
  </w:style>
  <w:style w:type="paragraph" w:styleId="a7">
    <w:name w:val="footer"/>
    <w:basedOn w:val="a"/>
    <w:link w:val="a8"/>
    <w:uiPriority w:val="99"/>
    <w:unhideWhenUsed/>
    <w:rsid w:val="00F31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1C8C"/>
  </w:style>
  <w:style w:type="paragraph" w:styleId="a9">
    <w:name w:val="Balloon Text"/>
    <w:basedOn w:val="a"/>
    <w:link w:val="aa"/>
    <w:uiPriority w:val="99"/>
    <w:semiHidden/>
    <w:unhideWhenUsed/>
    <w:rsid w:val="0026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2C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FC034-19ED-4592-BFE3-53FEF191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2020</cp:lastModifiedBy>
  <cp:revision>26</cp:revision>
  <cp:lastPrinted>2021-02-25T08:29:00Z</cp:lastPrinted>
  <dcterms:created xsi:type="dcterms:W3CDTF">2020-11-14T10:03:00Z</dcterms:created>
  <dcterms:modified xsi:type="dcterms:W3CDTF">2021-02-26T09:57:00Z</dcterms:modified>
</cp:coreProperties>
</file>