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827" w:rsidRPr="000E0827" w:rsidRDefault="000E0827" w:rsidP="000E0827">
      <w:pPr>
        <w:spacing w:after="144"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0E0827">
        <w:rPr>
          <w:rFonts w:ascii="Times New Roman" w:eastAsia="Times New Roman" w:hAnsi="Times New Roman" w:cs="Times New Roman"/>
          <w:b/>
          <w:bCs/>
          <w:color w:val="000000"/>
          <w:sz w:val="28"/>
          <w:szCs w:val="28"/>
          <w:lang w:eastAsia="ru-RU"/>
        </w:rPr>
        <w:t>Сексуальное насилие над детьми</w:t>
      </w:r>
      <w:r>
        <w:rPr>
          <w:rFonts w:ascii="Times New Roman" w:eastAsia="Times New Roman" w:hAnsi="Times New Roman" w:cs="Times New Roman"/>
          <w:b/>
          <w:bCs/>
          <w:color w:val="000000"/>
          <w:sz w:val="28"/>
          <w:szCs w:val="28"/>
          <w:lang w:eastAsia="ru-RU"/>
        </w:rPr>
        <w:t xml:space="preserve">                </w:t>
      </w:r>
      <w:r w:rsidRPr="000E0827">
        <w:rPr>
          <w:rFonts w:ascii="Times New Roman" w:eastAsia="Times New Roman" w:hAnsi="Times New Roman" w:cs="Times New Roman"/>
          <w:b/>
          <w:bCs/>
          <w:color w:val="000000"/>
          <w:sz w:val="28"/>
          <w:szCs w:val="28"/>
          <w:lang w:eastAsia="ru-RU"/>
        </w:rPr>
        <w:t xml:space="preserve">     </w:t>
      </w:r>
    </w:p>
    <w:p w:rsidR="000E0827" w:rsidRPr="000E0827" w:rsidRDefault="000E0827" w:rsidP="000E0827">
      <w:pPr>
        <w:spacing w:after="144" w:line="240" w:lineRule="auto"/>
        <w:jc w:val="both"/>
        <w:rPr>
          <w:rFonts w:ascii="Times New Roman" w:eastAsia="Times New Roman" w:hAnsi="Times New Roman" w:cs="Times New Roman"/>
          <w:color w:val="000000"/>
          <w:sz w:val="28"/>
          <w:szCs w:val="28"/>
          <w:lang w:eastAsia="ru-RU"/>
        </w:rPr>
      </w:pPr>
      <w:r w:rsidRPr="000E0827">
        <w:rPr>
          <w:rFonts w:ascii="Times New Roman" w:eastAsia="Times New Roman" w:hAnsi="Times New Roman" w:cs="Times New Roman"/>
          <w:color w:val="000000"/>
          <w:sz w:val="28"/>
          <w:szCs w:val="28"/>
          <w:lang w:eastAsia="ru-RU"/>
        </w:rPr>
        <w:t>Сексуальное насилие над детьми включает в себя достаточно много действий помимо самого полового акта, таких как принуждение ребенка к сексуальным прикосновениям к различным частям тела взрослого человека или ребенка, склонение ребенка к обнажению перед другими людьми, вовлечение его в участие в различных сексуальных оргиях и ритуалах, сопровождаемых сексуальными действиями. Необходимо заметить, что не все насильственные действия сексуального характера обязательно включают обнажение и тактильный контакт.</w:t>
      </w:r>
    </w:p>
    <w:p w:rsidR="000E0827" w:rsidRPr="000E0827" w:rsidRDefault="000E0827" w:rsidP="000E0827">
      <w:pPr>
        <w:spacing w:after="144" w:line="240" w:lineRule="auto"/>
        <w:jc w:val="both"/>
        <w:rPr>
          <w:rFonts w:ascii="Times New Roman" w:eastAsia="Times New Roman" w:hAnsi="Times New Roman" w:cs="Times New Roman"/>
          <w:color w:val="000000"/>
          <w:sz w:val="28"/>
          <w:szCs w:val="28"/>
          <w:lang w:eastAsia="ru-RU"/>
        </w:rPr>
      </w:pPr>
      <w:r w:rsidRPr="000E0827">
        <w:rPr>
          <w:rFonts w:ascii="Times New Roman" w:eastAsia="Times New Roman" w:hAnsi="Times New Roman" w:cs="Times New Roman"/>
          <w:color w:val="000000"/>
          <w:sz w:val="28"/>
          <w:szCs w:val="28"/>
          <w:lang w:eastAsia="ru-RU"/>
        </w:rPr>
        <w:t>Специалисты определяют сексуальное насилие над детьми как </w:t>
      </w:r>
      <w:r w:rsidRPr="000E0827">
        <w:rPr>
          <w:rFonts w:ascii="Times New Roman" w:eastAsia="Times New Roman" w:hAnsi="Times New Roman" w:cs="Times New Roman"/>
          <w:b/>
          <w:bCs/>
          <w:color w:val="000000"/>
          <w:sz w:val="28"/>
          <w:szCs w:val="28"/>
          <w:lang w:eastAsia="ru-RU"/>
        </w:rPr>
        <w:t>любые проявления сексуального опыта между ребенком в возрасте младше 16 лет и человеком, старшим его по возрасту как минимум на пять лет</w:t>
      </w:r>
      <w:r w:rsidRPr="000E0827">
        <w:rPr>
          <w:rFonts w:ascii="Times New Roman" w:eastAsia="Times New Roman" w:hAnsi="Times New Roman" w:cs="Times New Roman"/>
          <w:color w:val="000000"/>
          <w:sz w:val="28"/>
          <w:szCs w:val="28"/>
          <w:lang w:eastAsia="ru-RU"/>
        </w:rPr>
        <w:t>. Помимо сексуального насилия есть понятие сексуальное злоупотребление по отношению к детям. Под сексуальным злоупотреблением понимается вовлечение детей и подростков в сексуальные действия, сути которых они в силу своего возраста полностью не могут понять и согласиться. Сексуальное злоупотребление — это ненасильственное использование ребенка для удовлетворения своего сексуального влечения. В качестве сексуального злоупотребления могут использоваться игры с ребенком, которые имеют сексуальную окраску, фотографирование ребенка в обнаженном виде, показ ребенку эротических или порнографических материалов, а также беседы с ребенком о сексе или о связанных с ним вещах недопустимым для его возраста способом.</w:t>
      </w:r>
    </w:p>
    <w:p w:rsidR="000E0827" w:rsidRPr="000E0827" w:rsidRDefault="000E0827" w:rsidP="000E0827">
      <w:pPr>
        <w:spacing w:after="144" w:line="240" w:lineRule="auto"/>
        <w:jc w:val="both"/>
        <w:rPr>
          <w:rFonts w:ascii="Times New Roman" w:eastAsia="Times New Roman" w:hAnsi="Times New Roman" w:cs="Times New Roman"/>
          <w:color w:val="000000"/>
          <w:sz w:val="28"/>
          <w:szCs w:val="28"/>
          <w:lang w:eastAsia="ru-RU"/>
        </w:rPr>
      </w:pPr>
      <w:r w:rsidRPr="000E0827">
        <w:rPr>
          <w:rFonts w:ascii="Times New Roman" w:eastAsia="Times New Roman" w:hAnsi="Times New Roman" w:cs="Times New Roman"/>
          <w:color w:val="000000"/>
          <w:sz w:val="28"/>
          <w:szCs w:val="28"/>
          <w:lang w:eastAsia="ru-RU"/>
        </w:rPr>
        <w:t>Так как при сексуальном злоупотреблении физического насилия не происходит, то внешние признаки насилия обычно отсутствуют, поэтому доказать факт произошедшего очень сложно. Тем не менее, несмотря на отсутствие физических повреждений, ребенок переживает психологическое потрясение. Его поведение при этом резко меняется, поэтому родителям стоит обращать особое внимание на его необычные проявления. Выявить факт применения к ребенку сексуального злоупотребления со стороны взрослого можно специальными методами диагностики. К таким методам относятся детские игры, рисунки детей, использование при беседе анатомически правильных кукол.</w:t>
      </w:r>
    </w:p>
    <w:p w:rsidR="000E0827" w:rsidRPr="000E0827" w:rsidRDefault="000E0827" w:rsidP="000E0827">
      <w:pPr>
        <w:spacing w:after="144" w:line="240" w:lineRule="auto"/>
        <w:jc w:val="both"/>
        <w:rPr>
          <w:rFonts w:ascii="Times New Roman" w:eastAsia="Times New Roman" w:hAnsi="Times New Roman" w:cs="Times New Roman"/>
          <w:color w:val="000000"/>
          <w:sz w:val="28"/>
          <w:szCs w:val="28"/>
          <w:lang w:eastAsia="ru-RU"/>
        </w:rPr>
      </w:pPr>
      <w:r w:rsidRPr="000E0827">
        <w:rPr>
          <w:rFonts w:ascii="Times New Roman" w:eastAsia="Times New Roman" w:hAnsi="Times New Roman" w:cs="Times New Roman"/>
          <w:color w:val="000000"/>
          <w:sz w:val="28"/>
          <w:szCs w:val="28"/>
          <w:lang w:eastAsia="ru-RU"/>
        </w:rPr>
        <w:t>Сексуальное насилие над детьми не обязательно должно подразумевать принуждение силой или при помощи угроз. Дети не всегда понимают умысел насильника, поэтому сам факт сексуальных действий в отношении ребенка считается сексуальным насилием.</w:t>
      </w:r>
    </w:p>
    <w:p w:rsidR="000E0827" w:rsidRPr="000E0827" w:rsidRDefault="000E0827" w:rsidP="000E0827">
      <w:pPr>
        <w:spacing w:after="144" w:line="240" w:lineRule="auto"/>
        <w:jc w:val="both"/>
        <w:rPr>
          <w:rFonts w:ascii="Times New Roman" w:eastAsia="Times New Roman" w:hAnsi="Times New Roman" w:cs="Times New Roman"/>
          <w:color w:val="000000"/>
          <w:sz w:val="28"/>
          <w:szCs w:val="28"/>
          <w:lang w:eastAsia="ru-RU"/>
        </w:rPr>
      </w:pPr>
      <w:r w:rsidRPr="000E0827">
        <w:rPr>
          <w:rFonts w:ascii="Times New Roman" w:eastAsia="Times New Roman" w:hAnsi="Times New Roman" w:cs="Times New Roman"/>
          <w:color w:val="000000"/>
          <w:sz w:val="28"/>
          <w:szCs w:val="28"/>
          <w:lang w:eastAsia="ru-RU"/>
        </w:rPr>
        <w:t>В реальной жизни иногда бывает сложно отличить начало насильственных действий над ребенком от позитивного тактильного контакта, который является нормой в общении с детьми. Основное различие здесь заключается в намерениях взрослого человека по отношению ребенку. Ребенок должен чувствовать расположение взрослого. Любые тактильные контакты должны совершаться без «задней» мысли.</w:t>
      </w:r>
    </w:p>
    <w:p w:rsidR="000E0827" w:rsidRPr="000E0827" w:rsidRDefault="000E0827" w:rsidP="000E0827">
      <w:pPr>
        <w:spacing w:after="144" w:line="240" w:lineRule="auto"/>
        <w:jc w:val="both"/>
        <w:rPr>
          <w:rFonts w:ascii="Times New Roman" w:eastAsia="Times New Roman" w:hAnsi="Times New Roman" w:cs="Times New Roman"/>
          <w:color w:val="000000"/>
          <w:sz w:val="28"/>
          <w:szCs w:val="28"/>
          <w:lang w:eastAsia="ru-RU"/>
        </w:rPr>
      </w:pPr>
      <w:r w:rsidRPr="000E0827">
        <w:rPr>
          <w:rFonts w:ascii="Times New Roman" w:eastAsia="Times New Roman" w:hAnsi="Times New Roman" w:cs="Times New Roman"/>
          <w:color w:val="000000"/>
          <w:sz w:val="28"/>
          <w:szCs w:val="28"/>
          <w:lang w:eastAsia="ru-RU"/>
        </w:rPr>
        <w:lastRenderedPageBreak/>
        <w:t>         Обычно жертвами сексуального злоупотребления становятся дети младше двенадцати лет, но чаще всего в группу риска подвергнуться сексуальным домогательствам попадают дети от трех до семи лет. В этом возрасте дети пока не понимают происходящего, все взрослые люди для них авторитетны, поэтому их легче запугать, уговорить, принудить к каким-либо действиям, а также склонить к неразглашению того, что произошло. Также совершивший насилие взрослый рассчитывает на то, что ребенку такого возраста еще не хватит словарного запаса, чтобы объяснить случившееся. Поскольку маленькие дети склонны фантазировать, зачастую перемешивая выдумки с реальностью, то, скорее всего, его рассказу не поверят, даже если он решится рассказать об этом родителям.</w:t>
      </w:r>
    </w:p>
    <w:p w:rsidR="000E0827" w:rsidRPr="000E0827" w:rsidRDefault="000E0827" w:rsidP="000E0827">
      <w:pPr>
        <w:spacing w:after="144" w:line="240" w:lineRule="auto"/>
        <w:jc w:val="both"/>
        <w:rPr>
          <w:rFonts w:ascii="Times New Roman" w:eastAsia="Times New Roman" w:hAnsi="Times New Roman" w:cs="Times New Roman"/>
          <w:color w:val="000000"/>
          <w:sz w:val="28"/>
          <w:szCs w:val="28"/>
          <w:lang w:eastAsia="ru-RU"/>
        </w:rPr>
      </w:pPr>
      <w:r w:rsidRPr="000E0827">
        <w:rPr>
          <w:rFonts w:ascii="Times New Roman" w:eastAsia="Times New Roman" w:hAnsi="Times New Roman" w:cs="Times New Roman"/>
          <w:color w:val="000000"/>
          <w:sz w:val="28"/>
          <w:szCs w:val="28"/>
          <w:lang w:eastAsia="ru-RU"/>
        </w:rPr>
        <w:t>По статистике, сексуальному насилию в детском возрасте подвергаются около 20-30% девочек и 10% мальчиков. Причем мальчики гораздо чаще, чем девочки, подвергаются насилию именно в младшем возрасте, несмотря на то, что насилие над девочками происходит в три раза чаще. В 75% случаев насильниками становятся знакомые детям люди, причем в 45% случаев в роли насильника выступает родственник ребенка — отец, отчим, брат или дядя.</w:t>
      </w:r>
    </w:p>
    <w:p w:rsidR="000E0827" w:rsidRPr="000E0827" w:rsidRDefault="000E0827" w:rsidP="000E0827">
      <w:pPr>
        <w:spacing w:after="144" w:line="240" w:lineRule="auto"/>
        <w:jc w:val="both"/>
        <w:rPr>
          <w:rFonts w:ascii="Times New Roman" w:eastAsia="Times New Roman" w:hAnsi="Times New Roman" w:cs="Times New Roman"/>
          <w:color w:val="000000"/>
          <w:sz w:val="28"/>
          <w:szCs w:val="28"/>
          <w:lang w:eastAsia="ru-RU"/>
        </w:rPr>
      </w:pPr>
      <w:r w:rsidRPr="000E0827">
        <w:rPr>
          <w:rFonts w:ascii="Times New Roman" w:eastAsia="Times New Roman" w:hAnsi="Times New Roman" w:cs="Times New Roman"/>
          <w:color w:val="000000"/>
          <w:sz w:val="28"/>
          <w:szCs w:val="28"/>
          <w:lang w:eastAsia="ru-RU"/>
        </w:rPr>
        <w:t>Тема насилия над детьми довольно щекотливая, большинство педагогов и психологов не любят ее обсуждать не меньше, чем дети, подвергшиеся изнасилованию. Многие из специалистов во время беседы задают не совсем правильные вопросы, не слышат детских намеков о свершившемся насилии. Как показывает практика, даже если факт совершения насилия вскрылся, то все внимание специалистов сосредотачивается, в основном, на преступнике, забывая о том, что ребенок в первую очередь нуждается в психологической поддержке и медицинской помощи. Даже многие родители, становясь одержимыми актом возмездия, забывают о том, как они нужны сейчас изнасилованному ребенку.</w:t>
      </w:r>
    </w:p>
    <w:p w:rsidR="000E0827" w:rsidRPr="000E0827" w:rsidRDefault="000E0827" w:rsidP="000E0827">
      <w:pPr>
        <w:spacing w:after="144" w:line="240" w:lineRule="auto"/>
        <w:jc w:val="center"/>
        <w:rPr>
          <w:rFonts w:ascii="Times New Roman" w:eastAsia="Times New Roman" w:hAnsi="Times New Roman" w:cs="Times New Roman"/>
          <w:color w:val="000000"/>
          <w:sz w:val="28"/>
          <w:szCs w:val="28"/>
          <w:lang w:eastAsia="ru-RU"/>
        </w:rPr>
      </w:pPr>
      <w:r w:rsidRPr="000E0827">
        <w:rPr>
          <w:rFonts w:ascii="Times New Roman" w:eastAsia="Times New Roman" w:hAnsi="Times New Roman" w:cs="Times New Roman"/>
          <w:b/>
          <w:bCs/>
          <w:color w:val="000000"/>
          <w:sz w:val="28"/>
          <w:szCs w:val="28"/>
          <w:u w:val="single"/>
          <w:lang w:eastAsia="ru-RU"/>
        </w:rPr>
        <w:t>Памятка для родителей</w:t>
      </w:r>
    </w:p>
    <w:p w:rsidR="000E0827" w:rsidRPr="000E0827" w:rsidRDefault="000E0827" w:rsidP="000E0827">
      <w:pPr>
        <w:spacing w:after="144" w:line="240" w:lineRule="auto"/>
        <w:jc w:val="both"/>
        <w:rPr>
          <w:rFonts w:ascii="Times New Roman" w:eastAsia="Times New Roman" w:hAnsi="Times New Roman" w:cs="Times New Roman"/>
          <w:color w:val="000000"/>
          <w:sz w:val="28"/>
          <w:szCs w:val="28"/>
          <w:lang w:eastAsia="ru-RU"/>
        </w:rPr>
      </w:pPr>
      <w:r w:rsidRPr="000E0827">
        <w:rPr>
          <w:rFonts w:ascii="Times New Roman" w:eastAsia="Times New Roman" w:hAnsi="Times New Roman" w:cs="Times New Roman"/>
          <w:b/>
          <w:bCs/>
          <w:i/>
          <w:iCs/>
          <w:color w:val="000000"/>
          <w:sz w:val="28"/>
          <w:szCs w:val="28"/>
          <w:lang w:eastAsia="ru-RU"/>
        </w:rPr>
        <w:t>В целях предупреждения насилия дети:</w:t>
      </w:r>
    </w:p>
    <w:p w:rsidR="000E0827" w:rsidRPr="000E0827" w:rsidRDefault="000E0827" w:rsidP="000E0827">
      <w:pPr>
        <w:numPr>
          <w:ilvl w:val="0"/>
          <w:numId w:val="1"/>
        </w:numPr>
        <w:spacing w:after="144" w:line="240" w:lineRule="auto"/>
        <w:ind w:left="192"/>
        <w:jc w:val="both"/>
        <w:rPr>
          <w:rFonts w:ascii="Times New Roman" w:eastAsia="Times New Roman" w:hAnsi="Times New Roman" w:cs="Times New Roman"/>
          <w:color w:val="000000"/>
          <w:sz w:val="28"/>
          <w:szCs w:val="28"/>
          <w:lang w:eastAsia="ru-RU"/>
        </w:rPr>
      </w:pPr>
      <w:r w:rsidRPr="000E0827">
        <w:rPr>
          <w:rFonts w:ascii="Times New Roman" w:eastAsia="Times New Roman" w:hAnsi="Times New Roman" w:cs="Times New Roman"/>
          <w:color w:val="000000"/>
          <w:sz w:val="28"/>
          <w:szCs w:val="28"/>
          <w:lang w:eastAsia="ru-RU"/>
        </w:rPr>
        <w:t>Не должны позволять дотрагиваться до себя незнакомым людям;</w:t>
      </w:r>
    </w:p>
    <w:p w:rsidR="000E0827" w:rsidRPr="000E0827" w:rsidRDefault="000E0827" w:rsidP="000E0827">
      <w:pPr>
        <w:numPr>
          <w:ilvl w:val="0"/>
          <w:numId w:val="1"/>
        </w:numPr>
        <w:spacing w:after="144" w:line="240" w:lineRule="auto"/>
        <w:ind w:left="192"/>
        <w:jc w:val="both"/>
        <w:rPr>
          <w:rFonts w:ascii="Times New Roman" w:eastAsia="Times New Roman" w:hAnsi="Times New Roman" w:cs="Times New Roman"/>
          <w:color w:val="000000"/>
          <w:sz w:val="28"/>
          <w:szCs w:val="28"/>
          <w:lang w:eastAsia="ru-RU"/>
        </w:rPr>
      </w:pPr>
      <w:r w:rsidRPr="000E0827">
        <w:rPr>
          <w:rFonts w:ascii="Times New Roman" w:eastAsia="Times New Roman" w:hAnsi="Times New Roman" w:cs="Times New Roman"/>
          <w:color w:val="000000"/>
          <w:sz w:val="28"/>
          <w:szCs w:val="28"/>
          <w:lang w:eastAsia="ru-RU"/>
        </w:rPr>
        <w:t>Должны уметь видеть разницу между дозволенным и недозволенным, сразу же обращаться к вам, если кто-то из взрослых попросил никому не говорить о любых происшедших между ним и ребенком физических контактах;</w:t>
      </w:r>
    </w:p>
    <w:p w:rsidR="000E0827" w:rsidRPr="000E0827" w:rsidRDefault="000E0827" w:rsidP="000E0827">
      <w:pPr>
        <w:numPr>
          <w:ilvl w:val="0"/>
          <w:numId w:val="1"/>
        </w:numPr>
        <w:spacing w:after="144" w:line="240" w:lineRule="auto"/>
        <w:ind w:left="192"/>
        <w:jc w:val="both"/>
        <w:rPr>
          <w:rFonts w:ascii="Times New Roman" w:eastAsia="Times New Roman" w:hAnsi="Times New Roman" w:cs="Times New Roman"/>
          <w:color w:val="000000"/>
          <w:sz w:val="28"/>
          <w:szCs w:val="28"/>
          <w:lang w:eastAsia="ru-RU"/>
        </w:rPr>
      </w:pPr>
      <w:r w:rsidRPr="000E0827">
        <w:rPr>
          <w:rFonts w:ascii="Times New Roman" w:eastAsia="Times New Roman" w:hAnsi="Times New Roman" w:cs="Times New Roman"/>
          <w:color w:val="000000"/>
          <w:sz w:val="28"/>
          <w:szCs w:val="28"/>
          <w:lang w:eastAsia="ru-RU"/>
        </w:rPr>
        <w:t>Должны видеть разницу между нормальным проявлением добрых чувств и патологическими физическими действиями;</w:t>
      </w:r>
    </w:p>
    <w:p w:rsidR="000E0827" w:rsidRPr="000E0827" w:rsidRDefault="000E0827" w:rsidP="000E0827">
      <w:pPr>
        <w:numPr>
          <w:ilvl w:val="0"/>
          <w:numId w:val="1"/>
        </w:numPr>
        <w:spacing w:after="144" w:line="240" w:lineRule="auto"/>
        <w:ind w:left="192"/>
        <w:jc w:val="both"/>
        <w:rPr>
          <w:rFonts w:ascii="Times New Roman" w:eastAsia="Times New Roman" w:hAnsi="Times New Roman" w:cs="Times New Roman"/>
          <w:color w:val="000000"/>
          <w:sz w:val="28"/>
          <w:szCs w:val="28"/>
          <w:lang w:eastAsia="ru-RU"/>
        </w:rPr>
      </w:pPr>
      <w:r w:rsidRPr="000E0827">
        <w:rPr>
          <w:rFonts w:ascii="Times New Roman" w:eastAsia="Times New Roman" w:hAnsi="Times New Roman" w:cs="Times New Roman"/>
          <w:color w:val="000000"/>
          <w:sz w:val="28"/>
          <w:szCs w:val="28"/>
          <w:lang w:eastAsia="ru-RU"/>
        </w:rPr>
        <w:t> Должны всегда спросить у вас разрешения, прежде</w:t>
      </w:r>
      <w:proofErr w:type="gramStart"/>
      <w:r w:rsidRPr="000E0827">
        <w:rPr>
          <w:rFonts w:ascii="Times New Roman" w:eastAsia="Times New Roman" w:hAnsi="Times New Roman" w:cs="Times New Roman"/>
          <w:color w:val="000000"/>
          <w:sz w:val="28"/>
          <w:szCs w:val="28"/>
          <w:lang w:eastAsia="ru-RU"/>
        </w:rPr>
        <w:t>,</w:t>
      </w:r>
      <w:proofErr w:type="gramEnd"/>
      <w:r w:rsidRPr="000E0827">
        <w:rPr>
          <w:rFonts w:ascii="Times New Roman" w:eastAsia="Times New Roman" w:hAnsi="Times New Roman" w:cs="Times New Roman"/>
          <w:color w:val="000000"/>
          <w:sz w:val="28"/>
          <w:szCs w:val="28"/>
          <w:lang w:eastAsia="ru-RU"/>
        </w:rPr>
        <w:t xml:space="preserve"> чем принять любой подарок или пойти в гости (даже к соседу по дому или лестничной площадке);</w:t>
      </w:r>
    </w:p>
    <w:p w:rsidR="000E0827" w:rsidRPr="000E0827" w:rsidRDefault="000E0827" w:rsidP="000E0827">
      <w:pPr>
        <w:numPr>
          <w:ilvl w:val="0"/>
          <w:numId w:val="1"/>
        </w:numPr>
        <w:spacing w:after="144" w:line="240" w:lineRule="auto"/>
        <w:ind w:left="192"/>
        <w:jc w:val="both"/>
        <w:rPr>
          <w:rFonts w:ascii="Times New Roman" w:eastAsia="Times New Roman" w:hAnsi="Times New Roman" w:cs="Times New Roman"/>
          <w:color w:val="000000"/>
          <w:sz w:val="28"/>
          <w:szCs w:val="28"/>
          <w:lang w:eastAsia="ru-RU"/>
        </w:rPr>
      </w:pPr>
      <w:proofErr w:type="gramStart"/>
      <w:r w:rsidRPr="000E0827">
        <w:rPr>
          <w:rFonts w:ascii="Times New Roman" w:eastAsia="Times New Roman" w:hAnsi="Times New Roman" w:cs="Times New Roman"/>
          <w:color w:val="000000"/>
          <w:sz w:val="28"/>
          <w:szCs w:val="28"/>
          <w:lang w:eastAsia="ru-RU"/>
        </w:rPr>
        <w:t xml:space="preserve">Должны сразу же сказать вам, что им предлагали автомобильную прогулку, поход в кино или зоопарк, показать в своей квартире аквариумных рыбок, </w:t>
      </w:r>
      <w:r w:rsidRPr="000E0827">
        <w:rPr>
          <w:rFonts w:ascii="Times New Roman" w:eastAsia="Times New Roman" w:hAnsi="Times New Roman" w:cs="Times New Roman"/>
          <w:color w:val="000000"/>
          <w:sz w:val="28"/>
          <w:szCs w:val="28"/>
          <w:lang w:eastAsia="ru-RU"/>
        </w:rPr>
        <w:lastRenderedPageBreak/>
        <w:t>птичек, черепах или других животных, подарить конфеты или игрушки, пусть даже они от всего отказались и ничего не взяли; всегда спрашивайте, откуда у детей та или иная вещь, которую вы им не покупали;</w:t>
      </w:r>
      <w:proofErr w:type="gramEnd"/>
    </w:p>
    <w:p w:rsidR="000E0827" w:rsidRPr="000E0827" w:rsidRDefault="000E0827" w:rsidP="000E0827">
      <w:pPr>
        <w:numPr>
          <w:ilvl w:val="0"/>
          <w:numId w:val="1"/>
        </w:numPr>
        <w:spacing w:after="144" w:line="240" w:lineRule="auto"/>
        <w:ind w:left="192"/>
        <w:jc w:val="both"/>
        <w:rPr>
          <w:rFonts w:ascii="Times New Roman" w:eastAsia="Times New Roman" w:hAnsi="Times New Roman" w:cs="Times New Roman"/>
          <w:color w:val="000000"/>
          <w:sz w:val="28"/>
          <w:szCs w:val="28"/>
          <w:lang w:eastAsia="ru-RU"/>
        </w:rPr>
      </w:pPr>
      <w:r w:rsidRPr="000E0827">
        <w:rPr>
          <w:rFonts w:ascii="Times New Roman" w:eastAsia="Times New Roman" w:hAnsi="Times New Roman" w:cs="Times New Roman"/>
          <w:color w:val="000000"/>
          <w:sz w:val="28"/>
          <w:szCs w:val="28"/>
          <w:lang w:eastAsia="ru-RU"/>
        </w:rPr>
        <w:t>Должны обязательно рассказывать вам, если кто-то пыталась дотронуться до них.</w:t>
      </w:r>
    </w:p>
    <w:p w:rsidR="000E0827" w:rsidRPr="000E0827" w:rsidRDefault="000E0827" w:rsidP="000E0827">
      <w:pPr>
        <w:spacing w:after="144"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 xml:space="preserve">                     </w:t>
      </w:r>
      <w:r w:rsidRPr="000E0827">
        <w:rPr>
          <w:rFonts w:ascii="Times New Roman" w:eastAsia="Times New Roman" w:hAnsi="Times New Roman" w:cs="Times New Roman"/>
          <w:b/>
          <w:bCs/>
          <w:i/>
          <w:iCs/>
          <w:color w:val="000000"/>
          <w:sz w:val="28"/>
          <w:szCs w:val="28"/>
          <w:lang w:eastAsia="ru-RU"/>
        </w:rPr>
        <w:t>Если ребенок подвергся сексуальному насилию:</w:t>
      </w:r>
      <w:r>
        <w:rPr>
          <w:rFonts w:ascii="Times New Roman" w:eastAsia="Times New Roman" w:hAnsi="Times New Roman" w:cs="Times New Roman"/>
          <w:b/>
          <w:bCs/>
          <w:i/>
          <w:iCs/>
          <w:color w:val="000000"/>
          <w:sz w:val="28"/>
          <w:szCs w:val="28"/>
          <w:lang w:eastAsia="ru-RU"/>
        </w:rPr>
        <w:t xml:space="preserve"> </w:t>
      </w:r>
    </w:p>
    <w:p w:rsidR="000E0827" w:rsidRPr="000E0827" w:rsidRDefault="000E0827" w:rsidP="000E0827">
      <w:pPr>
        <w:numPr>
          <w:ilvl w:val="0"/>
          <w:numId w:val="2"/>
        </w:numPr>
        <w:spacing w:after="144" w:line="240" w:lineRule="auto"/>
        <w:ind w:left="192"/>
        <w:jc w:val="both"/>
        <w:rPr>
          <w:rFonts w:ascii="Times New Roman" w:eastAsia="Times New Roman" w:hAnsi="Times New Roman" w:cs="Times New Roman"/>
          <w:color w:val="000000"/>
          <w:sz w:val="28"/>
          <w:szCs w:val="28"/>
          <w:lang w:eastAsia="ru-RU"/>
        </w:rPr>
      </w:pPr>
      <w:proofErr w:type="gramStart"/>
      <w:r w:rsidRPr="000E0827">
        <w:rPr>
          <w:rFonts w:ascii="Times New Roman" w:eastAsia="Times New Roman" w:hAnsi="Times New Roman" w:cs="Times New Roman"/>
          <w:color w:val="000000"/>
          <w:sz w:val="28"/>
          <w:szCs w:val="28"/>
          <w:lang w:eastAsia="ru-RU"/>
        </w:rPr>
        <w:t>Верьте ему безоговорочно-дети редко придумывают</w:t>
      </w:r>
      <w:proofErr w:type="gramEnd"/>
      <w:r w:rsidRPr="000E0827">
        <w:rPr>
          <w:rFonts w:ascii="Times New Roman" w:eastAsia="Times New Roman" w:hAnsi="Times New Roman" w:cs="Times New Roman"/>
          <w:color w:val="000000"/>
          <w:sz w:val="28"/>
          <w:szCs w:val="28"/>
          <w:lang w:eastAsia="ru-RU"/>
        </w:rPr>
        <w:t xml:space="preserve"> подобные случаи;</w:t>
      </w:r>
    </w:p>
    <w:p w:rsidR="000E0827" w:rsidRPr="000E0827" w:rsidRDefault="000E0827" w:rsidP="000E0827">
      <w:pPr>
        <w:numPr>
          <w:ilvl w:val="0"/>
          <w:numId w:val="2"/>
        </w:numPr>
        <w:spacing w:after="144" w:line="240" w:lineRule="auto"/>
        <w:ind w:left="192"/>
        <w:jc w:val="both"/>
        <w:rPr>
          <w:rFonts w:ascii="Times New Roman" w:eastAsia="Times New Roman" w:hAnsi="Times New Roman" w:cs="Times New Roman"/>
          <w:color w:val="000000"/>
          <w:sz w:val="28"/>
          <w:szCs w:val="28"/>
          <w:lang w:eastAsia="ru-RU"/>
        </w:rPr>
      </w:pPr>
      <w:r w:rsidRPr="000E0827">
        <w:rPr>
          <w:rFonts w:ascii="Times New Roman" w:eastAsia="Times New Roman" w:hAnsi="Times New Roman" w:cs="Times New Roman"/>
          <w:color w:val="000000"/>
          <w:sz w:val="28"/>
          <w:szCs w:val="28"/>
          <w:lang w:eastAsia="ru-RU"/>
        </w:rPr>
        <w:t> Успокойте ребенка, скажите ему, что он ни в чем не виноват;</w:t>
      </w:r>
    </w:p>
    <w:p w:rsidR="000E0827" w:rsidRPr="000E0827" w:rsidRDefault="000E0827" w:rsidP="000E0827">
      <w:pPr>
        <w:numPr>
          <w:ilvl w:val="0"/>
          <w:numId w:val="2"/>
        </w:numPr>
        <w:spacing w:after="144" w:line="240" w:lineRule="auto"/>
        <w:ind w:left="192"/>
        <w:jc w:val="both"/>
        <w:rPr>
          <w:rFonts w:ascii="Times New Roman" w:eastAsia="Times New Roman" w:hAnsi="Times New Roman" w:cs="Times New Roman"/>
          <w:color w:val="000000"/>
          <w:sz w:val="28"/>
          <w:szCs w:val="28"/>
          <w:lang w:eastAsia="ru-RU"/>
        </w:rPr>
      </w:pPr>
      <w:r w:rsidRPr="000E0827">
        <w:rPr>
          <w:rFonts w:ascii="Times New Roman" w:eastAsia="Times New Roman" w:hAnsi="Times New Roman" w:cs="Times New Roman"/>
          <w:color w:val="000000"/>
          <w:sz w:val="28"/>
          <w:szCs w:val="28"/>
          <w:lang w:eastAsia="ru-RU"/>
        </w:rPr>
        <w:t> Убедите ребенка, что вы защитите его от насильника;</w:t>
      </w:r>
    </w:p>
    <w:p w:rsidR="000E0827" w:rsidRPr="000E0827" w:rsidRDefault="000E0827" w:rsidP="000E0827">
      <w:pPr>
        <w:numPr>
          <w:ilvl w:val="0"/>
          <w:numId w:val="2"/>
        </w:numPr>
        <w:spacing w:after="144" w:line="240" w:lineRule="auto"/>
        <w:ind w:left="192"/>
        <w:jc w:val="both"/>
        <w:rPr>
          <w:rFonts w:ascii="Times New Roman" w:eastAsia="Times New Roman" w:hAnsi="Times New Roman" w:cs="Times New Roman"/>
          <w:color w:val="000000"/>
          <w:sz w:val="28"/>
          <w:szCs w:val="28"/>
          <w:lang w:eastAsia="ru-RU"/>
        </w:rPr>
      </w:pPr>
      <w:r w:rsidRPr="000E0827">
        <w:rPr>
          <w:rFonts w:ascii="Times New Roman" w:eastAsia="Times New Roman" w:hAnsi="Times New Roman" w:cs="Times New Roman"/>
          <w:color w:val="000000"/>
          <w:sz w:val="28"/>
          <w:szCs w:val="28"/>
          <w:lang w:eastAsia="ru-RU"/>
        </w:rPr>
        <w:t>Если ребенку трудно описать словами случившееся, пусть возьмет куклу или плюшевую игрушку, чтобы с их помощью показать, что произошло;</w:t>
      </w:r>
    </w:p>
    <w:p w:rsidR="000E0827" w:rsidRPr="000E0827" w:rsidRDefault="000E0827" w:rsidP="000E0827">
      <w:pPr>
        <w:numPr>
          <w:ilvl w:val="0"/>
          <w:numId w:val="2"/>
        </w:numPr>
        <w:spacing w:after="144" w:line="240" w:lineRule="auto"/>
        <w:ind w:left="192"/>
        <w:jc w:val="both"/>
        <w:rPr>
          <w:rFonts w:ascii="Times New Roman" w:eastAsia="Times New Roman" w:hAnsi="Times New Roman" w:cs="Times New Roman"/>
          <w:color w:val="000000"/>
          <w:sz w:val="28"/>
          <w:szCs w:val="28"/>
          <w:lang w:eastAsia="ru-RU"/>
        </w:rPr>
      </w:pPr>
      <w:r w:rsidRPr="000E0827">
        <w:rPr>
          <w:rFonts w:ascii="Times New Roman" w:eastAsia="Times New Roman" w:hAnsi="Times New Roman" w:cs="Times New Roman"/>
          <w:color w:val="000000"/>
          <w:sz w:val="28"/>
          <w:szCs w:val="28"/>
          <w:lang w:eastAsia="ru-RU"/>
        </w:rPr>
        <w:t> Немедленно вызывайте полицию, «Скорую помощь» и заявляйте о случившемся.</w:t>
      </w:r>
    </w:p>
    <w:p w:rsidR="000E0827" w:rsidRPr="000E0827" w:rsidRDefault="000E0827" w:rsidP="000E0827">
      <w:pPr>
        <w:spacing w:after="144"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 xml:space="preserve">                                                          </w:t>
      </w:r>
      <w:bookmarkStart w:id="0" w:name="_GoBack"/>
      <w:bookmarkEnd w:id="0"/>
      <w:r w:rsidRPr="000E0827">
        <w:rPr>
          <w:rFonts w:ascii="Times New Roman" w:eastAsia="Times New Roman" w:hAnsi="Times New Roman" w:cs="Times New Roman"/>
          <w:b/>
          <w:bCs/>
          <w:i/>
          <w:iCs/>
          <w:color w:val="000000"/>
          <w:sz w:val="28"/>
          <w:szCs w:val="28"/>
          <w:lang w:eastAsia="ru-RU"/>
        </w:rPr>
        <w:t>Помните:</w:t>
      </w:r>
      <w:r>
        <w:rPr>
          <w:rFonts w:ascii="Times New Roman" w:eastAsia="Times New Roman" w:hAnsi="Times New Roman" w:cs="Times New Roman"/>
          <w:b/>
          <w:bCs/>
          <w:i/>
          <w:iCs/>
          <w:color w:val="000000"/>
          <w:sz w:val="28"/>
          <w:szCs w:val="28"/>
          <w:lang w:eastAsia="ru-RU"/>
        </w:rPr>
        <w:t xml:space="preserve"> </w:t>
      </w:r>
    </w:p>
    <w:p w:rsidR="000E0827" w:rsidRPr="000E0827" w:rsidRDefault="000E0827" w:rsidP="000E0827">
      <w:pPr>
        <w:numPr>
          <w:ilvl w:val="0"/>
          <w:numId w:val="3"/>
        </w:numPr>
        <w:spacing w:after="144" w:line="240" w:lineRule="auto"/>
        <w:ind w:left="192"/>
        <w:jc w:val="both"/>
        <w:rPr>
          <w:rFonts w:ascii="Times New Roman" w:eastAsia="Times New Roman" w:hAnsi="Times New Roman" w:cs="Times New Roman"/>
          <w:color w:val="000000"/>
          <w:sz w:val="28"/>
          <w:szCs w:val="28"/>
          <w:lang w:eastAsia="ru-RU"/>
        </w:rPr>
      </w:pPr>
      <w:r w:rsidRPr="000E0827">
        <w:rPr>
          <w:rFonts w:ascii="Times New Roman" w:eastAsia="Times New Roman" w:hAnsi="Times New Roman" w:cs="Times New Roman"/>
          <w:color w:val="000000"/>
          <w:sz w:val="28"/>
          <w:szCs w:val="28"/>
          <w:lang w:eastAsia="ru-RU"/>
        </w:rPr>
        <w:t>Если ваш ребенок вовремя не возвратился домой, сразу звоните в полици</w:t>
      </w:r>
      <w:proofErr w:type="gramStart"/>
      <w:r w:rsidRPr="000E0827">
        <w:rPr>
          <w:rFonts w:ascii="Times New Roman" w:eastAsia="Times New Roman" w:hAnsi="Times New Roman" w:cs="Times New Roman"/>
          <w:color w:val="000000"/>
          <w:sz w:val="28"/>
          <w:szCs w:val="28"/>
          <w:lang w:eastAsia="ru-RU"/>
        </w:rPr>
        <w:t>ю-</w:t>
      </w:r>
      <w:proofErr w:type="gramEnd"/>
      <w:r w:rsidRPr="000E0827">
        <w:rPr>
          <w:rFonts w:ascii="Times New Roman" w:eastAsia="Times New Roman" w:hAnsi="Times New Roman" w:cs="Times New Roman"/>
          <w:color w:val="000000"/>
          <w:sz w:val="28"/>
          <w:szCs w:val="28"/>
          <w:lang w:eastAsia="ru-RU"/>
        </w:rPr>
        <w:t xml:space="preserve"> лучше ложная тревога, чем трагедия;</w:t>
      </w:r>
    </w:p>
    <w:p w:rsidR="000E0827" w:rsidRPr="000E0827" w:rsidRDefault="000E0827" w:rsidP="000E0827">
      <w:pPr>
        <w:numPr>
          <w:ilvl w:val="0"/>
          <w:numId w:val="3"/>
        </w:numPr>
        <w:spacing w:after="144" w:line="240" w:lineRule="auto"/>
        <w:ind w:left="192"/>
        <w:jc w:val="both"/>
        <w:rPr>
          <w:rFonts w:ascii="Times New Roman" w:eastAsia="Times New Roman" w:hAnsi="Times New Roman" w:cs="Times New Roman"/>
          <w:color w:val="000000"/>
          <w:sz w:val="28"/>
          <w:szCs w:val="28"/>
          <w:lang w:eastAsia="ru-RU"/>
        </w:rPr>
      </w:pPr>
      <w:r w:rsidRPr="000E0827">
        <w:rPr>
          <w:rFonts w:ascii="Times New Roman" w:eastAsia="Times New Roman" w:hAnsi="Times New Roman" w:cs="Times New Roman"/>
          <w:color w:val="000000"/>
          <w:sz w:val="28"/>
          <w:szCs w:val="28"/>
          <w:lang w:eastAsia="ru-RU"/>
        </w:rPr>
        <w:t>Рубашки, свитеры или значки с написанным на них именем ребенка не лучшая выдумка. Так незнакомцу легче войти с ним в доверие;</w:t>
      </w:r>
    </w:p>
    <w:p w:rsidR="000E0827" w:rsidRPr="000E0827" w:rsidRDefault="000E0827" w:rsidP="000E0827">
      <w:pPr>
        <w:numPr>
          <w:ilvl w:val="0"/>
          <w:numId w:val="3"/>
        </w:numPr>
        <w:spacing w:after="144" w:line="240" w:lineRule="auto"/>
        <w:ind w:left="192"/>
        <w:jc w:val="both"/>
        <w:rPr>
          <w:rFonts w:ascii="Times New Roman" w:eastAsia="Times New Roman" w:hAnsi="Times New Roman" w:cs="Times New Roman"/>
          <w:color w:val="000000"/>
          <w:sz w:val="28"/>
          <w:szCs w:val="28"/>
          <w:lang w:eastAsia="ru-RU"/>
        </w:rPr>
      </w:pPr>
      <w:r w:rsidRPr="000E0827">
        <w:rPr>
          <w:rFonts w:ascii="Times New Roman" w:eastAsia="Times New Roman" w:hAnsi="Times New Roman" w:cs="Times New Roman"/>
          <w:color w:val="000000"/>
          <w:sz w:val="28"/>
          <w:szCs w:val="28"/>
          <w:lang w:eastAsia="ru-RU"/>
        </w:rPr>
        <w:t>Самая надежная защита для ребенк</w:t>
      </w:r>
      <w:proofErr w:type="gramStart"/>
      <w:r w:rsidRPr="000E0827">
        <w:rPr>
          <w:rFonts w:ascii="Times New Roman" w:eastAsia="Times New Roman" w:hAnsi="Times New Roman" w:cs="Times New Roman"/>
          <w:color w:val="000000"/>
          <w:sz w:val="28"/>
          <w:szCs w:val="28"/>
          <w:lang w:eastAsia="ru-RU"/>
        </w:rPr>
        <w:t>а-</w:t>
      </w:r>
      <w:proofErr w:type="gramEnd"/>
      <w:r w:rsidRPr="000E0827">
        <w:rPr>
          <w:rFonts w:ascii="Times New Roman" w:eastAsia="Times New Roman" w:hAnsi="Times New Roman" w:cs="Times New Roman"/>
          <w:color w:val="000000"/>
          <w:sz w:val="28"/>
          <w:szCs w:val="28"/>
          <w:lang w:eastAsia="ru-RU"/>
        </w:rPr>
        <w:t xml:space="preserve"> это внимание и близость родителей.</w:t>
      </w:r>
    </w:p>
    <w:p w:rsidR="009C1951" w:rsidRPr="000E0827" w:rsidRDefault="009C1951">
      <w:pPr>
        <w:rPr>
          <w:rFonts w:ascii="Times New Roman" w:hAnsi="Times New Roman" w:cs="Times New Roman"/>
          <w:sz w:val="28"/>
          <w:szCs w:val="28"/>
        </w:rPr>
      </w:pPr>
    </w:p>
    <w:sectPr w:rsidR="009C1951" w:rsidRPr="000E08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44F22"/>
    <w:multiLevelType w:val="multilevel"/>
    <w:tmpl w:val="06B49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7A0571C"/>
    <w:multiLevelType w:val="multilevel"/>
    <w:tmpl w:val="34667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C3F1B51"/>
    <w:multiLevelType w:val="multilevel"/>
    <w:tmpl w:val="5EE2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D31"/>
    <w:rsid w:val="000E0827"/>
    <w:rsid w:val="007E1D31"/>
    <w:rsid w:val="009C1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02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953</Words>
  <Characters>5436</Characters>
  <Application>Microsoft Office Word</Application>
  <DocSecurity>0</DocSecurity>
  <Lines>45</Lines>
  <Paragraphs>12</Paragraphs>
  <ScaleCrop>false</ScaleCrop>
  <Company/>
  <LinksUpToDate>false</LinksUpToDate>
  <CharactersWithSpaces>6377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Оператор</dc:creator>
  <cp:keywords/>
  <dc:description/>
  <cp:lastModifiedBy>Оператор</cp:lastModifiedBy>
  <cp:revision>3</cp:revision>
  <dcterms:created xsi:type="dcterms:W3CDTF">2021-03-12T08:18:00Z</dcterms:created>
  <dcterms:modified xsi:type="dcterms:W3CDTF">2021-03-12T08:20:00Z</dcterms:modified>
</cp:coreProperties>
</file>