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BE9" w:rsidRPr="0085251A" w:rsidRDefault="003F1BE9" w:rsidP="00F9600F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85251A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3F1BE9" w:rsidRPr="0085251A" w:rsidRDefault="003F1BE9" w:rsidP="003F1B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5251A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85251A">
        <w:rPr>
          <w:rFonts w:ascii="Times New Roman" w:eastAsia="Calibri" w:hAnsi="Times New Roman" w:cs="Times New Roman"/>
          <w:b/>
          <w:sz w:val="28"/>
          <w:szCs w:val="28"/>
        </w:rPr>
        <w:t>Золотарёвская</w:t>
      </w:r>
      <w:proofErr w:type="spellEnd"/>
      <w:r w:rsidRPr="0085251A">
        <w:rPr>
          <w:rFonts w:ascii="Times New Roman" w:eastAsia="Calibri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3F1BE9" w:rsidRPr="0085251A" w:rsidRDefault="003F1BE9" w:rsidP="003F1BE9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/>
          <w:bCs/>
          <w:color w:val="000000"/>
          <w:spacing w:val="-17"/>
          <w:sz w:val="28"/>
          <w:szCs w:val="28"/>
          <w:lang w:eastAsia="ru-RU"/>
        </w:rPr>
      </w:pPr>
    </w:p>
    <w:p w:rsidR="003F1BE9" w:rsidRPr="0085251A" w:rsidRDefault="003F1BE9" w:rsidP="003F1BE9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Принято педагогическим  советом   школы                                                                                                    «Утверждаю»                                          (Протокол №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2 от 31.08.2016</w:t>
      </w:r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г.)                                                                      </w:t>
      </w:r>
      <w:r w:rsidR="00FE65D0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</w:t>
      </w:r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Директор МБОУ </w:t>
      </w:r>
      <w:proofErr w:type="spellStart"/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3F1BE9" w:rsidRPr="0085251A" w:rsidRDefault="003F1BE9" w:rsidP="003F1BE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3F1BE9" w:rsidRPr="0085251A" w:rsidRDefault="003F1BE9" w:rsidP="003F1BE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301</w:t>
      </w:r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01.09.2016</w:t>
      </w:r>
      <w:r w:rsidRPr="0085251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г</w:t>
      </w:r>
    </w:p>
    <w:p w:rsidR="003F1BE9" w:rsidRPr="0085251A" w:rsidRDefault="003F1BE9" w:rsidP="003F1B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85251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Положение</w:t>
      </w:r>
    </w:p>
    <w:p w:rsidR="003F1BE9" w:rsidRPr="0085251A" w:rsidRDefault="003F1BE9" w:rsidP="003F1B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85251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 w:rsidRPr="0085251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Золотарёвская</w:t>
      </w:r>
      <w:proofErr w:type="spellEnd"/>
      <w:r w:rsidRPr="0085251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3F1BE9" w:rsidRPr="0085251A" w:rsidRDefault="003F1BE9" w:rsidP="003F1BE9">
      <w:pPr>
        <w:pStyle w:val="western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о работе</w:t>
      </w:r>
      <w:r w:rsidRPr="001D78C8">
        <w:rPr>
          <w:b/>
          <w:bCs/>
          <w:sz w:val="28"/>
          <w:szCs w:val="28"/>
          <w:shd w:val="clear" w:color="auto" w:fill="FFFFFF"/>
        </w:rPr>
        <w:t xml:space="preserve"> консультативно-методического центра по взаимодействию школы с родительской общественностью</w:t>
      </w:r>
      <w:r w:rsidRPr="001D78C8">
        <w:rPr>
          <w:b/>
          <w:color w:val="000000"/>
          <w:sz w:val="28"/>
          <w:szCs w:val="28"/>
        </w:rPr>
        <w:t> </w:t>
      </w:r>
      <w:r w:rsidRPr="001D78C8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>Содружество</w:t>
      </w:r>
      <w:r w:rsidRPr="001D78C8">
        <w:rPr>
          <w:b/>
          <w:bCs/>
          <w:color w:val="000000"/>
          <w:sz w:val="28"/>
          <w:szCs w:val="28"/>
        </w:rPr>
        <w:t>»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1. Общие положения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 Консультационный центр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по взаимодействию с родительской общественностью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создается на базе МБОУ </w:t>
      </w:r>
      <w:proofErr w:type="spellStart"/>
      <w:r>
        <w:rPr>
          <w:color w:val="000000"/>
          <w:sz w:val="27"/>
          <w:szCs w:val="27"/>
        </w:rPr>
        <w:t>Золотарёвская</w:t>
      </w:r>
      <w:proofErr w:type="spellEnd"/>
      <w:r>
        <w:rPr>
          <w:color w:val="000000"/>
          <w:sz w:val="27"/>
          <w:szCs w:val="27"/>
        </w:rPr>
        <w:t xml:space="preserve"> СОШ.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 xml:space="preserve"> 1.2. </w:t>
      </w:r>
      <w:proofErr w:type="gramStart"/>
      <w:r>
        <w:rPr>
          <w:color w:val="000000"/>
          <w:sz w:val="27"/>
          <w:szCs w:val="27"/>
        </w:rPr>
        <w:t>Настоящее Положение о Центре (далее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Symbol" w:hAnsi="Symbol"/>
          <w:color w:val="000000"/>
          <w:sz w:val="27"/>
          <w:szCs w:val="27"/>
        </w:rPr>
        <w:sym w:font="Symbol" w:char="F02D"/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Положение) разработано в соответствии сч.1 ст.17,ч.3 ст.64 Федерального закона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от 29 декабря 2012 года № 273-ФЗ «Об образовании в Российской Федерации» о создании консультационных центров по взаимодействию школьных образовательных организаций различных форм и родительской общественности и на основании приказа № 693  Отдела образования Администрации Семикаракорского района от 24.08.2015 г.</w:t>
      </w:r>
      <w:proofErr w:type="gramEnd"/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1.3. Центр осуществляет взаимодействие с министерством образования Ростовской  области,</w:t>
      </w:r>
      <w:r w:rsidRPr="0062301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Отделом образования Администрации Семикаракорского района, родительской общественностью и другими образовательными, медицинскими учреждениями и учреждениями культуры с целью привлечения кадрового потенциала данных организаций к работе в Центре.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1.4. Целью создания Центра является повышение доступности и качества школьного образования через развитие вариативных форм школьного образования и совершенствование методической, психолого-педагогической, диагностической и консультативной помощи родителям, обеспечивающих получение детьми школьное образование в форме семейного образования.</w:t>
      </w:r>
    </w:p>
    <w:p w:rsidR="003F1BE9" w:rsidRDefault="003F1BE9" w:rsidP="003F1BE9">
      <w:pPr>
        <w:pStyle w:val="western"/>
        <w:shd w:val="clear" w:color="auto" w:fill="FFFFFF"/>
        <w:tabs>
          <w:tab w:val="left" w:pos="3735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1.5. Задачи Центра:</w:t>
      </w:r>
      <w:r>
        <w:rPr>
          <w:color w:val="000000"/>
          <w:sz w:val="27"/>
          <w:szCs w:val="27"/>
        </w:rPr>
        <w:tab/>
      </w:r>
    </w:p>
    <w:p w:rsidR="003F1BE9" w:rsidRDefault="003F1BE9" w:rsidP="003F1BE9">
      <w:pPr>
        <w:pStyle w:val="western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  <w:sz w:val="27"/>
          <w:szCs w:val="27"/>
        </w:rPr>
        <w:t>оказание консультативной помощи родителям (законным представителям) и детям, не посещающим школьное образовательное учреждение, для обеспечения равных стартовых возможностей при поступлении в общеобразовательные учреждения;</w:t>
      </w:r>
    </w:p>
    <w:p w:rsidR="003F1BE9" w:rsidRDefault="003F1BE9" w:rsidP="003F1BE9">
      <w:pPr>
        <w:pStyle w:val="western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  <w:sz w:val="27"/>
          <w:szCs w:val="27"/>
        </w:rPr>
        <w:t>оказание индивидуальной консультативной помощи родителям (законным представителям) по различным вопросам воспитания, обучения и развития детей школьного возраста;</w:t>
      </w:r>
    </w:p>
    <w:p w:rsidR="003F1BE9" w:rsidRDefault="003F1BE9" w:rsidP="003F1BE9">
      <w:pPr>
        <w:pStyle w:val="western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  <w:sz w:val="27"/>
          <w:szCs w:val="27"/>
        </w:rPr>
        <w:t>оказание содействия в социализации детей школьного возраста, не посещающих школьные образовательные учреждения;</w:t>
      </w:r>
    </w:p>
    <w:p w:rsidR="003F1BE9" w:rsidRDefault="003F1BE9" w:rsidP="003F1BE9">
      <w:pPr>
        <w:pStyle w:val="western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  <w:sz w:val="27"/>
          <w:szCs w:val="27"/>
        </w:rPr>
        <w:t>своевременное диагностирование проблем в развитии у детей школьного возраста с целью оказания им коррекционной медицинской, психологической и педагогической помощи;</w:t>
      </w:r>
    </w:p>
    <w:p w:rsidR="003F1BE9" w:rsidRDefault="003F1BE9" w:rsidP="003F1BE9">
      <w:pPr>
        <w:pStyle w:val="western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  <w:sz w:val="27"/>
          <w:szCs w:val="27"/>
        </w:rPr>
        <w:lastRenderedPageBreak/>
        <w:t>разработка индивидуальных рекомендаций по оказанию детям возможной методической, психолого-педагогической, диагностической и консультативной помощи, организация их специального обучения и воспитания в семье.</w:t>
      </w:r>
    </w:p>
    <w:p w:rsidR="003F1BE9" w:rsidRDefault="003F1BE9" w:rsidP="003F1BE9">
      <w:pPr>
        <w:pStyle w:val="western"/>
        <w:shd w:val="clear" w:color="auto" w:fill="FFFFFF"/>
        <w:tabs>
          <w:tab w:val="num" w:pos="0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1.6. Предоставление методической, психолого-педагогической, диагностической и консультативной помощи осуществляется на бесплатной основе в соответствии с законодательством Российской Федерации.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1.7. Информация о предоставлении методической, психолого-педагогической, диагностической и консультативной помощи размещается на официальном сайте школьной образовательной организации или общеобразовательной организации (далее – организация).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2.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Основные функции Центра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2.1. В рамках задачи по содействию в создании и функционировании на базе общеобразовательных организаций муниципальных консультационных центров по оказанию методической, психолого-педагогической, диагностической и консультативной помощи родителям, Центр осуществляет следующие функции: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2.1.1. Информационная работа по популяризации вариативных форм получения школьного образования в Семикаракорском районе.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2.1.2. Разработка методического обеспечения по созданию и функционированию на базе школьных и общеобразовательных организаций муниципальных консультационных центров по оказанию методической, психолого-педагогической, диагностической и консультативной помощи родителям.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2.1.3. Оказание консультативной помощи сотрудникам школы консультационным центром по оказанию методической, психолого-педагогической, диагностической и консультативной помощи родителям.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2.2. В рамках задачи по организации взаимодействия школьных образовательных организаций, оказывающих услуги по школьному образованию Центр осуществляет следующие функции: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2.2.1. Участие в подготовке и проведении мероприятий, направленных на распространение опыта предоставления услуг по школьному образованию путем организации взаимодействия школьных образовательных организаций различных организационно-правовых форм.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2.2.2. Оказание консультативной помощи родительской общественности по вопросам реализации прав и обязанностей, которые имеют родители (законные представители) детей школьного возраста, обучающихся в школьных образовательных организациях различных организационно-правовых форм.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2.3. В рамках задачи по совершенствованию методической, психолого-педагогической, диагностической и консультативной помощи родителям, чьи дети получают школьное образование в форме семейного образования, Центр осуществляет следующие функции: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2.3.1. Изучение удовлетворенности родителей (законных представителей) качеством предоставления методической, психолого-педагогической, диагностической и консультативной помощи по обучению детей в форме семейного образования, а также в различных вариативных формах (в группах кратковременного пребывания, центрах развития и других вариативных формах получения школьного образования).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lastRenderedPageBreak/>
        <w:t>2.3.2. Совершенствование и распространение методик, технологий воспитания и школьного образования детей в условиях семьи.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2.3.3. Совершенствование и распространение методик, технологий воспитания и школьного образования детей в различных вариативных формах 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2.3.4. Консультирование родителей о возможностях получения методической, психолого-педагогической, диагностической и консультативной помощи по воспитанию детей школьного возраста.</w:t>
      </w:r>
    </w:p>
    <w:p w:rsidR="003F1BE9" w:rsidRDefault="003F1BE9" w:rsidP="003F1B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3.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Основные участники взаимодействия Центра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Основными участниками взаимодействия Центра являются:</w:t>
      </w:r>
    </w:p>
    <w:p w:rsidR="003F1BE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директор школы</w:t>
      </w:r>
    </w:p>
    <w:p w:rsidR="003F1BE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заместитель директора школы по УВР</w:t>
      </w:r>
    </w:p>
    <w:p w:rsidR="003F1BE9" w:rsidRPr="00D0356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03569">
        <w:rPr>
          <w:color w:val="000000"/>
          <w:sz w:val="27"/>
          <w:szCs w:val="27"/>
        </w:rPr>
        <w:t>специалисты дошкольн</w:t>
      </w:r>
      <w:r>
        <w:rPr>
          <w:color w:val="000000"/>
          <w:sz w:val="27"/>
          <w:szCs w:val="27"/>
        </w:rPr>
        <w:t>ого образовательного учреждения</w:t>
      </w:r>
      <w:r w:rsidRPr="00D03569">
        <w:rPr>
          <w:color w:val="000000"/>
          <w:sz w:val="27"/>
          <w:szCs w:val="27"/>
        </w:rPr>
        <w:t xml:space="preserve"> </w:t>
      </w:r>
    </w:p>
    <w:p w:rsidR="003F1BE9" w:rsidRPr="00D0356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психолог школы</w:t>
      </w:r>
    </w:p>
    <w:p w:rsidR="003F1BE9" w:rsidRPr="00D0356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председатель родительского комитета</w:t>
      </w:r>
    </w:p>
    <w:p w:rsidR="003F1BE9" w:rsidRPr="00D0356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руководитель ШМО классных руководителей</w:t>
      </w:r>
    </w:p>
    <w:p w:rsidR="003F1BE9" w:rsidRPr="00D0356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 xml:space="preserve">медработники ФАП </w:t>
      </w:r>
    </w:p>
    <w:p w:rsidR="003F1BE9" w:rsidRPr="003F3E1D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инспектор КДН</w:t>
      </w:r>
    </w:p>
    <w:p w:rsidR="003F1BE9" w:rsidRDefault="003F1BE9" w:rsidP="003F1BE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уполномоченный по правам ребенка в школе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4.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Организация деятельности Центра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4.1. Методическая, психолого-педагогическая, диагностическая и консультативная помощь осуществляется через следующие формы деятельности:</w:t>
      </w:r>
    </w:p>
    <w:p w:rsidR="003F1BE9" w:rsidRDefault="003F1BE9" w:rsidP="003F1BE9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обучение – информирование родителей (законных представителей), направленное на предотвращение возникающих семейных проблем и формирование педагогической культуры родителей (законных представителей) с целью объединения требований к ребенку в воспитании со стороны всех членов семьи, формирование положительных взаимоотношений в семье;</w:t>
      </w:r>
    </w:p>
    <w:p w:rsidR="003F1BE9" w:rsidRDefault="003F1BE9" w:rsidP="003F1BE9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консультирование – информирование родителей о физиологических и психологических особенностях развития ребёнка, основных направлениях воспитательных воздействий, преодолений кризисных ситуаций.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4.2. Консультации, тренинги, беседы, теоретические и практические семинары, лектории проводятся согласно графику, утвержденному руководителем консультационного центра по взаимодействию школы  и родительской общественности.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4.3. Учёт обращений родителей (законных представителей), воспитывающих детей школьного возраста на дому, за получением методической, психолого-педагогической, диагностической и консультативной помощи ведётся в журнале учёта обращений.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4.4. Основанием для предоставления методической, психолого-педагогической, диагностической и консультативной помощи являются личные заявления родителей (законных представителей) в электронной или письменной форме, которые регистрируются в установленном порядке в день поступления специалистами Центра.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4.5. Предоставление методической, психолого-педагогической, диагностической и консультативной помощи осуществляется в соответствии с индивидуальными графиками проведения мероприятий с детьми и их родителями (законными представителями) и фиксируется в журнале учёта.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lastRenderedPageBreak/>
        <w:t>4.6. Центр проводит организационно-методические, информационно-аналитические и консультационные мероприятия для специалистов школьных образовательных организаций, на базе которых функционируют консультационный центр.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4.7. Формы предоставления методической, психолого-педагогической, диагностической и консультативной помощи определяются организацией.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5.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Условия создания и функционирования Центра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5.1. Центр возглавляет руководитель, назначаемый руководителем школы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5.2. Деятельность Центра осуществляется в помещениях школьной образовательной организации, отвечающим санитарно-гигиеническим требованиям и пожарной безопасности.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5.3. Услуги, предоставляемые Центром, оказываются на бесплатной основе.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5.4. Финансирование деятельности осуществляется за счет средств организации, на базе которой функционирует Центр.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5.5. Режим работы Центра согласно утвержденному руководителем графику работы.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6.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Перечень нормативной и правовой документации Центра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Основной документацией, регулирующей деятельность Центра, являются: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 xml:space="preserve">1) Приказ от 01.09.2016г.№ 301 о создании Консультационного центра «Содружество» на базе МБОУ </w:t>
      </w:r>
      <w:proofErr w:type="spellStart"/>
      <w:r>
        <w:rPr>
          <w:color w:val="000000"/>
          <w:sz w:val="27"/>
          <w:szCs w:val="27"/>
        </w:rPr>
        <w:t>Золотарёвская</w:t>
      </w:r>
      <w:proofErr w:type="spellEnd"/>
      <w:r>
        <w:rPr>
          <w:color w:val="000000"/>
          <w:sz w:val="27"/>
          <w:szCs w:val="27"/>
        </w:rPr>
        <w:t xml:space="preserve"> СОШ.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2) Положение о Консультационном центре по взаимодействию школы и родительской общественности.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3) План работы Консультационного центра по взаимодействию школы и родительской общественности.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7.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Организационно-функциональная структура Центра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7.1. Организация предоставления консультативной помощи по вопросам взаимодействия школьных образовательных организаций различных форм и родительской общественности в Центре строится на основе интеграции деятельности различных специалистов образовательной организации.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7.2. К работе Центра привлекаются (с их согласия) работники образовательных дошкольных и общеобразовательных организаций муниципалитета таким образом, чтобы обеспечить организацию сотрудничества профильных специалистов по разработке и распространению методик, технологий воспитания и дошкольного образования детей в условиях семьи.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t>8. Права, обязанности и ответственность Центра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8.1. Центр в целях осуществления деятельности имеет право:</w:t>
      </w:r>
    </w:p>
    <w:p w:rsidR="003F1BE9" w:rsidRDefault="003F1BE9" w:rsidP="003F1BE9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самостоятельно принимать решения при выборе способов выполнения поставленных задач;</w:t>
      </w:r>
    </w:p>
    <w:p w:rsidR="003F1BE9" w:rsidRDefault="003F1BE9" w:rsidP="003F1BE9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организовывать мероприятия с участием представителей регионального консультационного центра, органов управления образованием, образовательных организаций, индивидуальных предпринимателей, родительской общественности;</w:t>
      </w:r>
    </w:p>
    <w:p w:rsidR="003F1BE9" w:rsidRDefault="003F1BE9" w:rsidP="003F1BE9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взаимодействовать с гражданами и организациями по вопросам деятельности Центра;</w:t>
      </w:r>
    </w:p>
    <w:p w:rsidR="003F1BE9" w:rsidRDefault="003F1BE9" w:rsidP="003F1BE9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в установленном порядке привлекать работников организации, а также специалистов иных организаций к выполнению отдельных работ Центра;</w:t>
      </w:r>
    </w:p>
    <w:p w:rsidR="003F1BE9" w:rsidRDefault="003F1BE9" w:rsidP="003F1BE9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использовать в своей работе технические средства и помещения организации.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lastRenderedPageBreak/>
        <w:t>8.2. Центр обязан:</w:t>
      </w:r>
    </w:p>
    <w:p w:rsidR="003F1BE9" w:rsidRDefault="003F1BE9" w:rsidP="003F1BE9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осуществлять свою деятельность в соответствии с действующим законодательством, Уставом и локальными нормативными актами школьной образовательной организации;</w:t>
      </w:r>
    </w:p>
    <w:p w:rsidR="003F1BE9" w:rsidRDefault="003F1BE9" w:rsidP="003F1BE9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 xml:space="preserve">своевременно </w:t>
      </w:r>
      <w:proofErr w:type="gramStart"/>
      <w:r>
        <w:rPr>
          <w:color w:val="000000"/>
          <w:sz w:val="27"/>
          <w:szCs w:val="27"/>
        </w:rPr>
        <w:t>предоставлять отчет</w:t>
      </w:r>
      <w:proofErr w:type="gramEnd"/>
      <w:r>
        <w:rPr>
          <w:color w:val="000000"/>
          <w:sz w:val="27"/>
          <w:szCs w:val="27"/>
        </w:rPr>
        <w:t xml:space="preserve"> о деятельности Центра в муниципальные органы управления образованием.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 xml:space="preserve">8.3. Текущий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соблюдением и исполнением настоящего Положения осуществляется посредством процедур внутреннего и внешнего контроля.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8.3.1. Внутренний контроль осуществляется руководителем Центра в виде оперативного контроля (по конкретному обращению заявителя, либо другого заинтересованного лица) и итогового контроля (отчет по итогам года и др.).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8.3.2. Внешний контроль может осуществляться в следующих формах:</w:t>
      </w:r>
    </w:p>
    <w:p w:rsidR="003F1BE9" w:rsidRDefault="003F1BE9" w:rsidP="003F1BE9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проведение мониторинга основных показателей работы Центра по взаимодействию школьных образовательных организаций и родительской общественности;</w:t>
      </w:r>
    </w:p>
    <w:p w:rsidR="003F1BE9" w:rsidRDefault="003F1BE9" w:rsidP="003F1BE9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  <w:sz w:val="27"/>
          <w:szCs w:val="27"/>
        </w:rPr>
        <w:t>анализ обращений и жалоб, которые могут поступить в муниципальные и региональные органы исполнительной власти, осуществляющие управление в сфере образования, от граждан по содержанию работы Центра.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7"/>
          <w:szCs w:val="27"/>
        </w:rPr>
        <w:t>8.3.3. Ответственность за работу муниципального консультативного центра несёт руководитель организации.</w:t>
      </w: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F1BE9" w:rsidRDefault="003F1BE9" w:rsidP="003F1BE9">
      <w:pPr>
        <w:spacing w:after="0"/>
        <w:rPr>
          <w:rFonts w:ascii="Times New Roman" w:eastAsia="Calibri" w:hAnsi="Times New Roman" w:cs="Times New Roman"/>
          <w:noProof/>
          <w:sz w:val="28"/>
        </w:rPr>
      </w:pPr>
    </w:p>
    <w:p w:rsidR="003F1BE9" w:rsidRDefault="003F1BE9" w:rsidP="003F1BE9">
      <w:pPr>
        <w:spacing w:after="0"/>
        <w:rPr>
          <w:rFonts w:ascii="Times New Roman" w:eastAsia="Calibri" w:hAnsi="Times New Roman" w:cs="Times New Roman"/>
          <w:noProof/>
          <w:sz w:val="28"/>
        </w:rPr>
      </w:pPr>
    </w:p>
    <w:p w:rsidR="003F1BE9" w:rsidRDefault="003F1BE9" w:rsidP="003F1BE9">
      <w:pPr>
        <w:spacing w:after="0"/>
        <w:rPr>
          <w:rFonts w:ascii="Times New Roman" w:eastAsia="Calibri" w:hAnsi="Times New Roman" w:cs="Times New Roman"/>
          <w:noProof/>
          <w:sz w:val="28"/>
        </w:rPr>
      </w:pPr>
    </w:p>
    <w:p w:rsidR="003F1BE9" w:rsidRDefault="003F1BE9" w:rsidP="003F1BE9">
      <w:pPr>
        <w:spacing w:after="0"/>
        <w:rPr>
          <w:rFonts w:ascii="Times New Roman" w:eastAsia="Calibri" w:hAnsi="Times New Roman" w:cs="Times New Roman"/>
          <w:noProof/>
          <w:sz w:val="28"/>
        </w:rPr>
      </w:pPr>
    </w:p>
    <w:p w:rsidR="003F1BE9" w:rsidRDefault="003F1BE9" w:rsidP="003F1BE9">
      <w:pPr>
        <w:spacing w:after="0"/>
        <w:rPr>
          <w:rFonts w:ascii="Times New Roman" w:eastAsia="Calibri" w:hAnsi="Times New Roman" w:cs="Times New Roman"/>
          <w:noProof/>
          <w:sz w:val="28"/>
        </w:rPr>
      </w:pPr>
    </w:p>
    <w:p w:rsidR="00152754" w:rsidRDefault="00152754"/>
    <w:sectPr w:rsidR="00152754" w:rsidSect="00F9600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8F2"/>
    <w:multiLevelType w:val="multilevel"/>
    <w:tmpl w:val="BD7A7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C75102"/>
    <w:multiLevelType w:val="multilevel"/>
    <w:tmpl w:val="DE3C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611010"/>
    <w:multiLevelType w:val="multilevel"/>
    <w:tmpl w:val="D8CA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4F5BC2"/>
    <w:multiLevelType w:val="multilevel"/>
    <w:tmpl w:val="B938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2F3BE6"/>
    <w:multiLevelType w:val="multilevel"/>
    <w:tmpl w:val="40E4E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B71A16"/>
    <w:multiLevelType w:val="multilevel"/>
    <w:tmpl w:val="E8A6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E9"/>
    <w:rsid w:val="00152754"/>
    <w:rsid w:val="003F1BE9"/>
    <w:rsid w:val="009724CE"/>
    <w:rsid w:val="00F9600F"/>
    <w:rsid w:val="00FE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F1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1BE9"/>
  </w:style>
  <w:style w:type="paragraph" w:styleId="a3">
    <w:name w:val="Normal (Web)"/>
    <w:basedOn w:val="a"/>
    <w:uiPriority w:val="99"/>
    <w:semiHidden/>
    <w:unhideWhenUsed/>
    <w:rsid w:val="003F1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F1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1BE9"/>
  </w:style>
  <w:style w:type="paragraph" w:styleId="a3">
    <w:name w:val="Normal (Web)"/>
    <w:basedOn w:val="a"/>
    <w:uiPriority w:val="99"/>
    <w:semiHidden/>
    <w:unhideWhenUsed/>
    <w:rsid w:val="003F1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1759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6</cp:revision>
  <dcterms:created xsi:type="dcterms:W3CDTF">2017-05-21T17:11:00Z</dcterms:created>
  <dcterms:modified xsi:type="dcterms:W3CDTF">2017-05-22T08:27:00Z</dcterms:modified>
</cp:coreProperties>
</file>