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B4" w:rsidRPr="002827B4" w:rsidRDefault="002827B4" w:rsidP="002827B4">
      <w:pPr>
        <w:pStyle w:val="a3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2827B4">
        <w:rPr>
          <w:rFonts w:ascii="Times New Roman" w:hAnsi="Times New Roman" w:cs="Times New Roman"/>
          <w:b/>
        </w:rPr>
        <w:t>МИНИСТЕРСТВО ОБЩЕГО И ПРОФЕССИОНАЛЬНОГО ОБРАЗОВАНИЯ РОСТОВСКОЙ ОБЛАСТИ</w:t>
      </w: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Методические рекомендации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 организации и проведени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педагогического совета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семинара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для педагогов образовательных учреждений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по организации инклюзивного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образовательного процесса детей 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 ограниченными возможностями здоровья. </w:t>
      </w: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Подготовили:</w:t>
      </w:r>
    </w:p>
    <w:p w:rsidR="00E90356" w:rsidRPr="002827B4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М.Л. Скуратовская,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заведующая кафедрой коррекционной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педагогики, профессор, руководитель 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направления подготовки «Специальное 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(дефектологическое) образование»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А.В. Дорохина</w:t>
      </w:r>
    </w:p>
    <w:p w:rsid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руководитель Ресурсного центра</w:t>
      </w:r>
    </w:p>
    <w:p w:rsid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по сопровождению инклюзивного</w:t>
      </w:r>
    </w:p>
    <w:p w:rsidR="002827B4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образования детей с ОВЗ</w:t>
      </w:r>
      <w:r w:rsidR="002827B4"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ГКОУ РО 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«Ростовская специальная 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школа-интернат № 48»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page"/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2827B4" w:rsidRPr="002827B4" w:rsidTr="002827B4">
        <w:trPr>
          <w:trHeight w:val="737"/>
        </w:trPr>
        <w:tc>
          <w:tcPr>
            <w:tcW w:w="817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7229" w:type="dxa"/>
          </w:tcPr>
          <w:p w:rsidR="002827B4" w:rsidRPr="002827B4" w:rsidRDefault="002827B4" w:rsidP="002827B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Законодательные инициативы по обеспечению доступа детей с ограниченными возможностями здоровья к образованию.</w:t>
            </w:r>
          </w:p>
        </w:tc>
        <w:tc>
          <w:tcPr>
            <w:tcW w:w="1525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2827B4" w:rsidRPr="002827B4" w:rsidTr="002827B4">
        <w:trPr>
          <w:trHeight w:val="737"/>
        </w:trPr>
        <w:tc>
          <w:tcPr>
            <w:tcW w:w="817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7229" w:type="dxa"/>
          </w:tcPr>
          <w:p w:rsidR="00E90356" w:rsidRPr="00E90356" w:rsidRDefault="00E90356" w:rsidP="00E90356">
            <w:pPr>
              <w:suppressAutoHyphens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903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Разработка и реализация адаптированной основной общеобразовательной программы в условиях общеобразовательного учреждения</w:t>
            </w:r>
          </w:p>
          <w:p w:rsidR="002827B4" w:rsidRPr="002827B4" w:rsidRDefault="002827B4" w:rsidP="002827B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2827B4" w:rsidRPr="002827B4" w:rsidRDefault="00E90356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</w:tr>
    </w:tbl>
    <w:p w:rsidR="002827B4" w:rsidRPr="002827B4" w:rsidRDefault="002827B4">
      <w:pPr>
        <w:rPr>
          <w:rFonts w:ascii="Times New Roman" w:hAnsi="Times New Roman" w:cs="Times New Roman"/>
        </w:rPr>
      </w:pPr>
    </w:p>
    <w:p w:rsidR="002827B4" w:rsidRPr="002827B4" w:rsidRDefault="002827B4">
      <w:pPr>
        <w:spacing w:after="200" w:line="276" w:lineRule="auto"/>
        <w:ind w:right="0"/>
        <w:jc w:val="left"/>
        <w:rPr>
          <w:rFonts w:ascii="Times New Roman" w:hAnsi="Times New Roman" w:cs="Times New Roman"/>
        </w:rPr>
      </w:pPr>
      <w:r w:rsidRPr="002827B4">
        <w:rPr>
          <w:rFonts w:ascii="Times New Roman" w:hAnsi="Times New Roman" w:cs="Times New Roman"/>
        </w:rPr>
        <w:br w:type="page"/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lastRenderedPageBreak/>
        <w:t>Законодательные инициативы по обеспечению доступа детей с ограниченными возможностями здоровья к образованию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8"/>
          <w:szCs w:val="28"/>
        </w:rPr>
      </w:pPr>
    </w:p>
    <w:p w:rsidR="002827B4" w:rsidRPr="002827B4" w:rsidRDefault="002827B4" w:rsidP="002827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Реализация права на образование лиц с ограниченными возможностями здоровья и инвалидов традиционно является одним из значимых аспектов государственной политики в сфере образования. Особую актуальность эта проблема приобретает в связи с ратификацией Российской Федерацией Конвенции о правах инвалидов.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Нормативно-правовую базу в области образования детей с ограниченными возможностями здоровья в Российской Федерации составляют документы нескольких уровней: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международные </w:t>
      </w:r>
      <w:r w:rsidRPr="002827B4">
        <w:rPr>
          <w:rFonts w:ascii="Times New Roman" w:hAnsi="Times New Roman" w:cs="Times New Roman"/>
          <w:sz w:val="24"/>
          <w:szCs w:val="24"/>
        </w:rPr>
        <w:t>(подписанные СССР или Россией);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федеральные </w:t>
      </w:r>
      <w:r w:rsidRPr="002827B4">
        <w:rPr>
          <w:rFonts w:ascii="Times New Roman" w:hAnsi="Times New Roman" w:cs="Times New Roman"/>
          <w:sz w:val="24"/>
          <w:szCs w:val="24"/>
        </w:rPr>
        <w:t>(Конституция,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законы,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кодексы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семейный,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гражданский и др.);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правительственные </w:t>
      </w:r>
      <w:r w:rsidRPr="002827B4">
        <w:rPr>
          <w:rFonts w:ascii="Times New Roman" w:hAnsi="Times New Roman" w:cs="Times New Roman"/>
          <w:sz w:val="24"/>
          <w:szCs w:val="24"/>
        </w:rPr>
        <w:t>(постановления,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распоряжения);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ведомственные </w:t>
      </w:r>
      <w:r w:rsidRPr="002827B4">
        <w:rPr>
          <w:rFonts w:ascii="Times New Roman" w:hAnsi="Times New Roman" w:cs="Times New Roman"/>
          <w:sz w:val="24"/>
          <w:szCs w:val="24"/>
        </w:rPr>
        <w:t>(Министерства образования СССР и Российской Федерации);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региональные </w:t>
      </w:r>
      <w:r w:rsidRPr="002827B4">
        <w:rPr>
          <w:rFonts w:ascii="Times New Roman" w:hAnsi="Times New Roman" w:cs="Times New Roman"/>
          <w:sz w:val="24"/>
          <w:szCs w:val="24"/>
        </w:rPr>
        <w:t>(правительственные и ведомственные).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Международное законодательство в области закрепления права детей с ограниченными возможностями здоровья на получение образования имеет более чем полувековую историю развития.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Одним из первых специальных международных актов, обратившихся к вопросу соблюдения прав личности, к которым относится и право на образование, является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Всеобщая декларация прав человека </w:t>
      </w:r>
      <w:r w:rsidRPr="002827B4">
        <w:rPr>
          <w:rFonts w:ascii="Times New Roman" w:hAnsi="Times New Roman" w:cs="Times New Roman"/>
          <w:sz w:val="24"/>
          <w:szCs w:val="24"/>
        </w:rPr>
        <w:t>от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10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декабря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1948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года,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ставшая основой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для других международно-правовых документов в области защиты прав личности. Декларация провозгласила как социальные, экономические и культурные права, так и политические и гражданские права. Декларация содержит историческое положение в Статье 1: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left="3100" w:right="2260" w:hanging="825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i/>
          <w:iCs/>
          <w:sz w:val="23"/>
          <w:szCs w:val="23"/>
        </w:rPr>
        <w:t>«Все люди рождаются свободными и равными в своем достоинстве и правах»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При этом международное сообщество сравнительно недавно обратило внимание на вопросы защиты прав инвалидов. До конца 70-х годов доминировала концепция признания за инвалидами всех основных прав без специальных мер защиты. Считалось, что принципы недискриминации и уважения человеческого достоинства, провозглашенные в Международном билле о правах человека, достаточны для инвалидов. Однако изучение проблем инвалидности и практическая деятельность по защите прав инвалидов выявили необходимость создания отдельной международной системы защиты их прав.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История международных документов, посвященных правам инвалидов, начинается с 1971 года, когда Организацией Объединенных Наций (ООН) была принята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Декларация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о правах умственно отсталых лиц </w:t>
      </w:r>
      <w:r w:rsidRPr="002827B4">
        <w:rPr>
          <w:rFonts w:ascii="Times New Roman" w:hAnsi="Times New Roman" w:cs="Times New Roman"/>
          <w:sz w:val="24"/>
          <w:szCs w:val="24"/>
        </w:rPr>
        <w:t>(утверждена Резолюцией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2856 (XXVI)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Генеральной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 xml:space="preserve">Ассамблеи ООН от 20 декабря 1971 года). Международно-правовым документом обобщенного характера, признавшим право инвалидов на удовлетворительную жизнь, а также все гражданские и политические права, стала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Декларация о правах инвалидов</w:t>
      </w:r>
      <w:r w:rsidRPr="002827B4">
        <w:rPr>
          <w:rFonts w:ascii="Times New Roman" w:hAnsi="Times New Roman" w:cs="Times New Roman"/>
          <w:sz w:val="24"/>
          <w:szCs w:val="24"/>
        </w:rPr>
        <w:t>, утвержденная Резолюцией 3447 (XXX) Генеральной Ассамблеи ООН 09.12.1975 года.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16 декабря 1976 года Генеральная Ассамблея ООН провозгласила 1981 год Международным годом инвалидов, а период с 1983 по 1992 – Десятилетием инвалидов ООН. Наиболее важным результатом проведения Международного года инвалидов стало принятие Генеральной Ассамблеей ООН 3 декабря 1982 года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Всемирной программы</w:t>
      </w:r>
      <w:bookmarkStart w:id="1" w:name="page5"/>
      <w:bookmarkEnd w:id="1"/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действий в отношении инвалидов</w:t>
      </w:r>
      <w:r w:rsidRPr="002827B4">
        <w:rPr>
          <w:rFonts w:ascii="Times New Roman" w:hAnsi="Times New Roman" w:cs="Times New Roman"/>
          <w:sz w:val="24"/>
          <w:szCs w:val="24"/>
        </w:rPr>
        <w:t>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Международно-правовые документы по правам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 xml:space="preserve">инвалидов, принятые после этого вплоть до 1993 года, решали отдельные проблемы инвалидов, но не защищали права инвалидов в целом. И только в 1993 году был принят основной всеобъемлющий документ, посвященный правам инвалидов, –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Стандартные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>правила обеспечения равных возможностей для инвалидов.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На Всемирной конференции по образованию для лиц с особыми потребностями: доступ к образованию и его качество (Саламанка, Испания, 7–10 июня 1994 года) были приняты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«Саламанкская декларация»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«Рамки действий по образованию лиц с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особыми потребностями»</w:t>
      </w:r>
      <w:r w:rsidRPr="002827B4">
        <w:rPr>
          <w:rFonts w:ascii="Times New Roman" w:hAnsi="Times New Roman" w:cs="Times New Roman"/>
          <w:sz w:val="24"/>
          <w:szCs w:val="24"/>
        </w:rPr>
        <w:t>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в которых правительства всех стран призывают: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94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уделять первоочередное внимание необходимости придать "включающий" (инклюзивный) характер системе образования;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4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включить принцип "включающего" (инклюзивного) образования как компонент правовой или политической системы;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разрабатывать показательные проекты;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182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содействовать обмену с государствами, имеющими опыт работы в сфере "включающей" (инклюзивной) деятельности;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84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разрабатывать способы планирования, контроля и оценки образовательного обеспечения детей и взрослых;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способствовать и облегчать участие родителей и организаций инвалидов;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финансировать стратегию ранней диагностики и раннего вмешательства;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142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финансировать развитие профессиональных аспектов "включающего" (инклюзивного) образования;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обеспечивать наличие должных программ по подготовке учителей. </w:t>
      </w:r>
    </w:p>
    <w:p w:rsidR="002827B4" w:rsidRPr="002827B4" w:rsidRDefault="002827B4" w:rsidP="002827B4">
      <w:pPr>
        <w:widowControl w:val="0"/>
        <w:numPr>
          <w:ilvl w:val="1"/>
          <w:numId w:val="2"/>
        </w:numPr>
        <w:tabs>
          <w:tab w:val="clear" w:pos="1440"/>
          <w:tab w:val="num" w:pos="968"/>
        </w:tabs>
        <w:overflowPunct w:val="0"/>
        <w:autoSpaceDE w:val="0"/>
        <w:autoSpaceDN w:val="0"/>
        <w:adjustRightInd w:val="0"/>
        <w:spacing w:line="276" w:lineRule="auto"/>
        <w:ind w:left="0" w:right="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"Рамках действий по образованию лиц с особыми потребностями" содержится общее описание новых подходов к системе образования, учитывающей специальные потребности, а также основные направления деятельности на национальном, региональном и международном уровнях.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Вместе с тем усилия международного сообщества не были в достаточной мере эффективными: проведенный ООН дважды (1987, 1992) мониторинг показал, что, несмотря на все изменения, инвалиды так и не получили равных возможностей, а во многих странах остались изолированными от общества. В связи с этим в 1994 году Генеральная Ассамблея ООН одобрила долгосрочную стратегию дальнейшего осуществления Всемирной программы действий в отношении инвалидов, основной целью которой было провозглашено создание «общества для всех», охватывающего все разнообразные человеческие ресурсы и позволяющего каждому человеку максимально развить его потенциал.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Самым значимым международным документом в области защиты прав лиц с ограниченными возможностями является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Конвенция о правах инвалидов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(принята резолюцией 61/106 Генеральной Ассамблеи от 13 декабря 2006 года). В статье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24 Конвенции говорится: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«Государства-участники признают право инвалидов на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образование. В целях реализации этого права без дискриминации и на основе равенства возможностей государства-участники обеспечивают инклюзивное образование на всех уровнях и обучение в течение всей жизни».</w:t>
      </w:r>
    </w:p>
    <w:p w:rsidR="002827B4" w:rsidRPr="002827B4" w:rsidRDefault="002827B4" w:rsidP="002827B4">
      <w:pPr>
        <w:widowControl w:val="0"/>
        <w:numPr>
          <w:ilvl w:val="1"/>
          <w:numId w:val="3"/>
        </w:numPr>
        <w:tabs>
          <w:tab w:val="clear" w:pos="1440"/>
          <w:tab w:val="num" w:pos="940"/>
        </w:tabs>
        <w:overflowPunct w:val="0"/>
        <w:autoSpaceDE w:val="0"/>
        <w:autoSpaceDN w:val="0"/>
        <w:adjustRightInd w:val="0"/>
        <w:spacing w:line="276" w:lineRule="auto"/>
        <w:ind w:left="940" w:right="0" w:hanging="23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соответствии с Конвенцией,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образование должно быть направлено на: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развитие умственных и физических способностей в самом полном объеме;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1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инвалидам возможности эффективно участвовать в жизни свободного общества;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180" w:hanging="359"/>
        <w:jc w:val="both"/>
        <w:rPr>
          <w:rFonts w:ascii="Times New Roman" w:hAnsi="Times New Roman" w:cs="Times New Roman"/>
          <w:sz w:val="19"/>
          <w:szCs w:val="19"/>
        </w:rPr>
      </w:pPr>
      <w:r w:rsidRPr="002827B4">
        <w:rPr>
          <w:rFonts w:ascii="Times New Roman" w:hAnsi="Times New Roman" w:cs="Times New Roman"/>
          <w:sz w:val="23"/>
          <w:szCs w:val="23"/>
        </w:rPr>
        <w:t xml:space="preserve">доступ инвалидов к образованию в местах своего непосредственного проживания, при котором обеспечивается разумное удовлетворение потребностей лица;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4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предоставление эффективных мер индивидуальной поддержки в общей системе образования, облегчающих процесс обучения;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создание условий для освоения социальных навыков; </w:t>
      </w:r>
    </w:p>
    <w:p w:rsidR="002827B4" w:rsidRPr="002827B4" w:rsidRDefault="002827B4" w:rsidP="002827B4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line="276" w:lineRule="auto"/>
        <w:ind w:left="720"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>обеспечение подготовки и переподготовки педагогов.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Сравнительно-правовой анализ положений Конвенции о правах инвалидов и норм российского законодательства показал, что в целом принципиальных противоречий между нормами нет.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Статья 43 Конституции РФ </w:t>
      </w:r>
      <w:r w:rsidRPr="002827B4">
        <w:rPr>
          <w:rFonts w:ascii="Times New Roman" w:hAnsi="Times New Roman" w:cs="Times New Roman"/>
          <w:sz w:val="24"/>
          <w:szCs w:val="24"/>
        </w:rPr>
        <w:t>провозглашает право каждого на образование.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Принцип равноправия включает также запрещение дискриминации по состоянию здоровья. Государство гарантирует гражданам общедоступность и бесплатность общего и начального профессионального образования.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 свою очередь, родителям предоставляется право выбирать формы обучения, образовательные учреждения, защищать законные права и интересы ребенка, принимать участие в управлении образовательным учреждением. Указанные права закреплены Семейным Кодексом РФ и </w:t>
      </w:r>
      <w:r w:rsidRPr="002827B4">
        <w:rPr>
          <w:rFonts w:ascii="Times New Roman" w:hAnsi="Times New Roman" w:cs="Times New Roman"/>
          <w:b/>
          <w:sz w:val="24"/>
          <w:szCs w:val="24"/>
        </w:rPr>
        <w:t>Федеральный закон от 29.12.2012 N 273-ФЗ</w:t>
      </w:r>
      <w:r w:rsidRPr="002827B4">
        <w:rPr>
          <w:rFonts w:ascii="Times New Roman" w:hAnsi="Times New Roman" w:cs="Times New Roman"/>
          <w:b/>
          <w:sz w:val="24"/>
          <w:szCs w:val="24"/>
        </w:rPr>
        <w:br/>
        <w:t>"Об образовании в Российской Федерации"</w:t>
      </w:r>
      <w:bookmarkStart w:id="2" w:name="page7"/>
      <w:bookmarkEnd w:id="2"/>
      <w:r w:rsidRPr="002827B4">
        <w:rPr>
          <w:rFonts w:ascii="Times New Roman" w:hAnsi="Times New Roman" w:cs="Times New Roman"/>
          <w:sz w:val="24"/>
          <w:szCs w:val="24"/>
        </w:rPr>
        <w:t>. Закон регулирует вопросы образования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лиц с ограниченными возможностями и содержит ряд статей, закрепляющих право детей с ограниченными возможностями здоровья, в т.ч. детей-инвалидов, на получение качественного образования в соответствии с имеющимися у них потребностями и возможностями. Закон устанавливает общедоступность образования, адаптивность системы образования к уровням и особенностям развития и подготовки обучающихся, воспитанников и гарантирует гражданам возможность получения образования независимо от состояния здоровья и социального положения. В законе закреплена инклюзивная форма получения образования детьми с ОВЗ и детьми-инвалидами, веды понятия «обучающийся с ограниченными возможностями здоровья» и «адаптированная образовательная программа», «индивидуальный учебный план».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Федеральный закон "О социальной защите инвалидов в Российской Федерации" </w:t>
      </w:r>
      <w:r w:rsidRPr="002827B4">
        <w:rPr>
          <w:rFonts w:ascii="Times New Roman" w:hAnsi="Times New Roman" w:cs="Times New Roman"/>
          <w:sz w:val="24"/>
          <w:szCs w:val="24"/>
        </w:rPr>
        <w:t>также устанавливает гарантии получения образования детьми с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инвалидностью. Он был принят в 1995 году, но нормы в нем прописаны более прогрессивно, чем в законе «Об образовании».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Основные понятия, изложенные в статье 1 указанного закона: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Инвалид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лицо,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которое имеет нарушение здоровья со стойким расстройством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Ограничение жизнедеятельности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полная или частичная утрата лицом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 зависимости от степени расстройства функций организма и ограничения жизнедеятельности лицам, признанным инвалидами, устанавливается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инвалидности</w:t>
      </w:r>
      <w:r w:rsidRPr="002827B4">
        <w:rPr>
          <w:rFonts w:ascii="Times New Roman" w:hAnsi="Times New Roman" w:cs="Times New Roman"/>
          <w:sz w:val="24"/>
          <w:szCs w:val="24"/>
        </w:rPr>
        <w:t>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а лицам в возрасте до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18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лет устанавливается категория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"ребенок-</w:t>
      </w:r>
      <w:bookmarkStart w:id="3" w:name="page9"/>
      <w:bookmarkEnd w:id="3"/>
      <w:r w:rsidRPr="002827B4">
        <w:rPr>
          <w:rFonts w:ascii="Times New Roman" w:hAnsi="Times New Roman" w:cs="Times New Roman"/>
          <w:b/>
          <w:bCs/>
          <w:sz w:val="24"/>
          <w:szCs w:val="24"/>
        </w:rPr>
        <w:t>инвалид"</w:t>
      </w:r>
      <w:r w:rsidRPr="002827B4">
        <w:rPr>
          <w:rFonts w:ascii="Times New Roman" w:hAnsi="Times New Roman" w:cs="Times New Roman"/>
          <w:sz w:val="24"/>
          <w:szCs w:val="24"/>
        </w:rPr>
        <w:t>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Признание лица инвалидом осуществляется федеральным учреждением медико-социальной экспертизы. Порядок и условия признания лица инвалидом устанавливаются Правительством Российской Федерации.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>Ст. 18 определяет, что образовательные учреждения совместно с органами социальной защиты населения и органами здравоохранения обеспечивают дошкольное, внешкольное воспитание и образование детей-инвалидов, получение инвалидами среднего общего образования, среднего профессионального и высшего профессионального образования в соответствии с индивидуальной программой реабилитации инвалида. Детям-инвалидам дошкольного возраста предоставляются необходимые реабилитационные меры и создаются условия для пребывания в детских дошкольных учреждениях общего типа. Для детей-инвалидов, состояние здоровья которых исключает возможность их пребывания в детских дошкольных учреждениях общего типа, создаются специальные дошкольные учреждения.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При невозможности осуществлять воспитание и обучение детей-инвалидов в общих или специальных дошкольных и общеобразовательных учреждениях органы управления образованием и образовательные учреждения обеспечивают с согласия родителей обучение детей-инвалидов по полной общеобразовательной или индивидуальной программе на дому. Порядок воспитания и обучение детей-инвалидов на дому,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Федерации. Воспитание и обучение детей-инвалидов в дошкольных и общеобразовательных учреждениях являются расходными обязательствами субъекта Российской Федерации.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Устанавливается право всех инвалидов обучаться как в общеобразовательных учреждениях, так и в специальных образовательных учреждениях в соответствии с индивидуальной программой реабилитации и абилитации ребенка-инвалида. Это дополнительно было подчеркнуто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Статьей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Закона РФ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«Об основных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 xml:space="preserve">гарантиях прав ребенка в РФ» от 24 июля 1998 года № 124-ФЗ: </w:t>
      </w:r>
      <w:r w:rsidRPr="002827B4">
        <w:rPr>
          <w:rFonts w:ascii="Times New Roman" w:hAnsi="Times New Roman" w:cs="Times New Roman"/>
          <w:sz w:val="24"/>
          <w:szCs w:val="24"/>
        </w:rPr>
        <w:t>«Ребенку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настоящим Федеральным законом, Семейным кодексом Российской Федерации и другими нормативными правовыми актами Российской Федерации».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Следует отметить, что термин «лицо с ограниченными возможностями здоровья» появился в российском законодательстве относительно недавно. В соответствии с Федеральным законом от 30 июня 2007 г. № 120-ФЗ «О внесении изменений в отдельные законодательные акты Российской Федерации по вопросу о гражданах с ограниченными возможностями здоровья» употребляемые в нормативных правовых актах слова «с отклонениями в развитии» заменены словами «с ограниченными возможностями здоровья», то есть имеющими недостатки в физическом и (или) психическом развитии.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Федеральный закон от 01.12.2014  № 419 – ФЗ</w:t>
      </w:r>
      <w:r w:rsidRPr="002827B4">
        <w:rPr>
          <w:rFonts w:ascii="Times New Roman" w:hAnsi="Times New Roman" w:cs="Times New Roman"/>
          <w:sz w:val="24"/>
          <w:szCs w:val="24"/>
        </w:rPr>
        <w:t xml:space="preserve">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водит понятие </w:t>
      </w:r>
      <w:r w:rsidRPr="002827B4">
        <w:rPr>
          <w:rFonts w:ascii="Times New Roman" w:hAnsi="Times New Roman" w:cs="Times New Roman"/>
          <w:bCs/>
          <w:sz w:val="24"/>
          <w:szCs w:val="24"/>
        </w:rPr>
        <w:t>«Индивидуальная программа реабилитации или абилитации инвалида»</w:t>
      </w:r>
      <w:r w:rsidRPr="002827B4">
        <w:rPr>
          <w:rFonts w:ascii="Times New Roman" w:hAnsi="Times New Roman" w:cs="Times New Roman"/>
          <w:sz w:val="24"/>
          <w:szCs w:val="24"/>
        </w:rPr>
        <w:t xml:space="preserve">  -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 функций организма, формирование, восстановление, компенсацию способностей инвалида к выполнению определенных видов деятельности.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  <w:textAlignment w:val="baseline"/>
      </w:pPr>
      <w:r w:rsidRPr="002827B4">
        <w:rPr>
          <w:color w:val="000000"/>
          <w:shd w:val="clear" w:color="auto" w:fill="FFFFFF"/>
        </w:rPr>
        <w:t>Нормы Закона № 419-ФЗ направлены на создание взаимоувязанной системы полномочий, функций органов государственной власти и порядков содействия инвалидам в реализации установленных общегражданских прав.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ind w:firstLine="708"/>
        <w:jc w:val="both"/>
        <w:textAlignment w:val="baseline"/>
      </w:pPr>
      <w:r w:rsidRPr="002827B4">
        <w:lastRenderedPageBreak/>
        <w:t xml:space="preserve">И последний федеральный документ, требующий внимания, – это </w:t>
      </w:r>
      <w:r w:rsidRPr="002827B4">
        <w:rPr>
          <w:b/>
        </w:rPr>
        <w:t>«О государственной программе Российской Федерации «Доступная среда» на 2011 - 2020 годы»</w:t>
      </w:r>
      <w:r w:rsidRPr="002827B4">
        <w:t>. Программа направлена на: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состояния доступности приоритетных объектов и услуг в приоритетных сферах жизнедеятельности инвалидов и других маломобильных групп населения;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социальной разобщенности инвалидов и граждан, не являющихся инвалидами;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модернизацию государственной системы медико-социальной экспертизы;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равного доступа инвалидов к реабилитационным услугам.</w:t>
      </w:r>
    </w:p>
    <w:p w:rsidR="002827B4" w:rsidRPr="002827B4" w:rsidRDefault="002827B4" w:rsidP="002827B4">
      <w:pPr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программа включает следующие подпрограммы:</w:t>
      </w:r>
    </w:p>
    <w:p w:rsidR="002827B4" w:rsidRPr="002827B4" w:rsidRDefault="002827B4" w:rsidP="002827B4">
      <w:pPr>
        <w:numPr>
          <w:ilvl w:val="0"/>
          <w:numId w:val="6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приоритетных объектов и услуг в приоритетных сферах жизнедеятельности инвалидов и других маломобильных групп населения;</w:t>
      </w:r>
    </w:p>
    <w:p w:rsidR="002827B4" w:rsidRPr="002827B4" w:rsidRDefault="002827B4" w:rsidP="002827B4">
      <w:pPr>
        <w:numPr>
          <w:ilvl w:val="0"/>
          <w:numId w:val="6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механизма предоставления услуг в сфере реабилитации и государственной системы медико-социальной экспертизы.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Важной составляющей нормативно-правовой базы специального образования являются федеральные правительственные документы, определяющие общеобразовательную и профессиональную подготовку лиц с ограниченными возможностями здоровья.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spacing w:line="6" w:lineRule="exact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Основополагающим государственным документом, устанавливающим приоритет образования в государственной политике, определяющим стратегию и основные направления его развития, служит постановление Правительства РФ от 4 октября </w:t>
      </w:r>
      <w:r w:rsidRPr="002827B4">
        <w:rPr>
          <w:rFonts w:ascii="Times New Roman" w:hAnsi="Times New Roman" w:cs="Times New Roman"/>
          <w:sz w:val="24"/>
          <w:szCs w:val="24"/>
        </w:rPr>
        <w:tab/>
        <w:t xml:space="preserve">2000 г.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«О национальной доктрине образования в Российской Федерации».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Доктрина определяет цели воспитания и обучения, пути их достижения посредством государственной политики в области образования, ожидаемые результаты развития системы образования на период до 2025 г. Она предусматривает многообразие типов и видов образовательных учреждений и вариативность образовательных программ,</w:t>
      </w:r>
      <w:bookmarkStart w:id="4" w:name="page13"/>
      <w:bookmarkEnd w:id="4"/>
      <w:r w:rsidRPr="002827B4">
        <w:rPr>
          <w:rFonts w:ascii="Times New Roman" w:hAnsi="Times New Roman" w:cs="Times New Roman"/>
          <w:sz w:val="24"/>
          <w:szCs w:val="24"/>
        </w:rPr>
        <w:t xml:space="preserve"> обеспечивающих индивидуализацию образования, личностно-ориентированное обучение и воспитание.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Одной из основных задач, поставленных в доктрине, является «создание и реализация условий для получения общего и профессионального образования детьми-сиротами, детьми, оставшимися без попечения родителей, детьми-инвалидами и детьми из малообеспеченных семей». Лицам с ограниченными возможностями здоровья гарантируется общедоступное и бесплатное специальное образование, а также бесплатное среднее и высшее профессиональное образование.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Среди ведомственных нормативных документов – приказов и писем министерства образования российской Федерации, обеспечивающих развитие образования лиц с ограниченными возможностями здоровья в России, следует выделить </w:t>
      </w:r>
      <w:r w:rsidRPr="002827B4">
        <w:rPr>
          <w:rFonts w:ascii="Times New Roman" w:hAnsi="Times New Roman" w:cs="Times New Roman"/>
          <w:b/>
          <w:sz w:val="24"/>
          <w:szCs w:val="24"/>
        </w:rPr>
        <w:t xml:space="preserve">Письмо Заместителя министра минобрнауки России ИР-535/07 от 07.06.2013 года </w:t>
      </w:r>
      <w:hyperlink r:id="rId8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>"О коррекционном и инклюзивном образовании детей"</w:t>
        </w:r>
      </w:hyperlink>
      <w:r w:rsidRPr="002827B4">
        <w:rPr>
          <w:rFonts w:ascii="Times New Roman" w:hAnsi="Times New Roman" w:cs="Times New Roman"/>
          <w:sz w:val="24"/>
          <w:szCs w:val="24"/>
        </w:rPr>
        <w:t xml:space="preserve">. В котором говорится о недопустимости формального характера развития инклюзивного образования детей с ОВЗ и о важности сохранения существующей сети специальных (коррекционных) образовательных учреждений, с учетом того, что для части детей целесообразно будет обучение в этих учреждениях. </w:t>
      </w:r>
    </w:p>
    <w:p w:rsidR="002827B4" w:rsidRPr="002827B4" w:rsidRDefault="002827B4" w:rsidP="002827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9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>приказом Министерства образования и науки Российской Федерации от 19.12.2014 № 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</w:t>
        </w:r>
      </w:hyperlink>
      <w:r w:rsidRPr="002827B4">
        <w:rPr>
          <w:rFonts w:ascii="Times New Roman" w:hAnsi="Times New Roman" w:cs="Times New Roman"/>
          <w:b/>
          <w:sz w:val="24"/>
          <w:szCs w:val="24"/>
        </w:rPr>
        <w:t xml:space="preserve"> и </w:t>
      </w:r>
      <w:hyperlink r:id="rId10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 xml:space="preserve">приказом Министерства образования и науки Российской Федерации от 19.12.2014 № 1599 «Об утверждении </w:t>
        </w:r>
        <w:r w:rsidRPr="002827B4">
          <w:rPr>
            <w:rFonts w:ascii="Times New Roman" w:hAnsi="Times New Roman" w:cs="Times New Roman"/>
            <w:b/>
            <w:sz w:val="24"/>
            <w:szCs w:val="24"/>
          </w:rPr>
          <w:lastRenderedPageBreak/>
          <w:t>федерального государтвеннного образовательного стандарта образования обучающихся с умственной отсталостью (интеллектуальными нарушениями)»</w:t>
        </w:r>
      </w:hyperlink>
      <w:r w:rsidRPr="002827B4">
        <w:rPr>
          <w:rFonts w:ascii="Times New Roman" w:hAnsi="Times New Roman" w:cs="Times New Roman"/>
          <w:sz w:val="24"/>
          <w:szCs w:val="24"/>
        </w:rPr>
        <w:t xml:space="preserve"> Федеральный государственный образовательный стандарт начального общего образования обучающихся с ограниченными возможностями здоровья представляет собой совокупность обязательных требований при реализации адаптированных основных общеобразовательных программ начального общего образования.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Предметом регулирования Стандартов являются отношения в сфере образования следующих групп обучающихся с ограниченными возможностями здоровья: глухих, слабослышащих, позднооглохших, слепых, слабовидящих, с тяжелыми нарушениями речи, с нарушениями опорно-двигательного аппарата, с задержкой психического развития, с расстройствами аутистического спектра, со сложными дефектами, с легкой умственной отсталостью, умеренной, тяжелой, глубокой умственной отсталостью, тяжелыми и множественными нарушениями развития.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rPr>
          <w:b/>
          <w:bCs/>
        </w:rPr>
        <w:t xml:space="preserve"> </w:t>
      </w:r>
      <w:r w:rsidRPr="002827B4">
        <w:t xml:space="preserve">Ведущую роль в решении вопросов, касающихся своевременного выявления детей с ограниченными возможностями здоровья, проведения их комплексного обследования, подготовки рекомендаций по оказанию им психолого-медико-педагогической помощи и определения форм их дальнейшего обучения и воспитания, играют </w:t>
      </w:r>
      <w:r w:rsidRPr="002827B4">
        <w:rPr>
          <w:b/>
          <w:bCs/>
          <w:i/>
          <w:iCs/>
        </w:rPr>
        <w:t xml:space="preserve">психолого-медико-педагогические комиссии. </w:t>
      </w:r>
      <w:r w:rsidRPr="002827B4">
        <w:t>Законодательную основу их деятельности составляют ст.</w:t>
      </w:r>
      <w:r w:rsidRPr="002827B4">
        <w:rPr>
          <w:b/>
          <w:bCs/>
          <w:i/>
          <w:iCs/>
        </w:rPr>
        <w:t xml:space="preserve"> </w:t>
      </w:r>
      <w:r w:rsidRPr="002827B4">
        <w:t xml:space="preserve">42 Закона ФЗ "Об образовании в РФ", </w:t>
      </w:r>
      <w:r w:rsidRPr="002827B4">
        <w:rPr>
          <w:rFonts w:eastAsiaTheme="minorHAnsi"/>
          <w:b/>
          <w:bCs/>
          <w:lang w:eastAsia="en-US"/>
        </w:rPr>
        <w:t>Положения о психолого-медико-педа</w:t>
      </w:r>
      <w:r w:rsidRPr="002827B4">
        <w:rPr>
          <w:b/>
          <w:bCs/>
        </w:rPr>
        <w:t xml:space="preserve">гогической комиссии </w:t>
      </w:r>
      <w:r w:rsidRPr="002827B4">
        <w:rPr>
          <w:bCs/>
        </w:rPr>
        <w:t>(п</w:t>
      </w:r>
      <w:r w:rsidRPr="002827B4">
        <w:rPr>
          <w:rFonts w:eastAsiaTheme="minorHAnsi"/>
          <w:bCs/>
          <w:lang w:eastAsia="en-US"/>
        </w:rPr>
        <w:t>риказ Министерства образования и науки Российской Федерации (Минобрнауки России) от 20 сентября 2013 г. N 1082</w:t>
      </w:r>
      <w:r w:rsidRPr="002827B4">
        <w:rPr>
          <w:bCs/>
        </w:rPr>
        <w:t xml:space="preserve">). В соответствии с данным приказом </w:t>
      </w:r>
      <w:r w:rsidRPr="002827B4">
        <w:rPr>
          <w:rFonts w:eastAsiaTheme="minorHAnsi"/>
          <w:b/>
          <w:bCs/>
          <w:lang w:eastAsia="en-US"/>
        </w:rPr>
        <w:t xml:space="preserve"> </w:t>
      </w:r>
      <w:r w:rsidRPr="002827B4">
        <w:rPr>
          <w:bCs/>
        </w:rPr>
        <w:t xml:space="preserve">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(далее - обследование) и подготовки по результатам обследования рекомендаций по оказанию им психолого-медико-педагогической помощи и организации их обучения и воспитания, а также подтверждения, уточнения или изменения ранее данных рекомендаций. </w:t>
      </w:r>
      <w:r w:rsidRPr="002827B4">
        <w:t>Основными направлениями деятельности комиссии являются: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а)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б)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комиссией рекомендаций;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в)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девиантным (общественно опасным) поведением;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г) оказание федеральным учреждениям медико-социальной экспертизы содействия в разработке индивидуальной программы реабилитации ребенка-инвалида;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д) осуществление учета данных о детях с ограниченными возможностями здоровья и (или) девиантным (общественно опасным) поведением, проживающих на территории деятельности комиссии;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е)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Одним из основных условий инклюзивного образования является профессиональная компетентность педагогов, обеспечивающих обучение, воспитание и </w:t>
      </w:r>
      <w:hyperlink r:id="rId11" w:history="1">
        <w:r w:rsidRPr="002827B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 детей</w:t>
        </w:r>
      </w:hyperlink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 ограниченными возможностями здоровья. В пункте 32 </w:t>
      </w:r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Приказа Минобрнауки России от 30 августа 2013 года № 1015</w:t>
      </w:r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от 17 июля 2015 года, приказ МО РФ N 734) установлены требования к формированию штатного расписания общеобразовательных организаций, реализующих адаптированные общеобразовательные программы.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27B4">
        <w:rPr>
          <w:rFonts w:ascii="Times New Roman" w:hAnsi="Times New Roman" w:cs="Times New Roman"/>
          <w:bCs/>
          <w:sz w:val="24"/>
          <w:szCs w:val="24"/>
        </w:rPr>
        <w:t>Таким образом, мы видим, что достаточно большое количество организационных и содержательных моментов инклюзивной практики можно выстраивать с учетом уже существующей нормативно-правовой базы.</w:t>
      </w:r>
    </w:p>
    <w:p w:rsidR="00E90356" w:rsidRPr="00316E7C" w:rsidRDefault="00E90356" w:rsidP="000356B4">
      <w:pPr>
        <w:suppressAutoHyphen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27B4" w:rsidRPr="00E90356" w:rsidRDefault="002827B4" w:rsidP="002827B4">
      <w:pPr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356">
        <w:rPr>
          <w:rFonts w:ascii="Times New Roman" w:hAnsi="Times New Roman" w:cs="Times New Roman"/>
          <w:b/>
          <w:sz w:val="28"/>
          <w:szCs w:val="28"/>
        </w:rPr>
        <w:t>Разработка и реализация адаптированной основной общеобразовательной программы в условиях общеобразовательного учреждения</w:t>
      </w:r>
    </w:p>
    <w:p w:rsidR="00E90356" w:rsidRDefault="00E90356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Инклюзивное</w:t>
      </w:r>
      <w:r w:rsidR="000356B4">
        <w:rPr>
          <w:rFonts w:ascii="Times New Roman" w:hAnsi="Times New Roman" w:cs="Times New Roman"/>
          <w:sz w:val="24"/>
          <w:szCs w:val="24"/>
        </w:rPr>
        <w:t xml:space="preserve"> образование в соответствии с Федеральным законом от 29.12.2012 № 273-ФЗ «Об образовании в Российской Федерации»</w:t>
      </w:r>
      <w:r w:rsidRPr="00E90356">
        <w:rPr>
          <w:rFonts w:ascii="Times New Roman" w:hAnsi="Times New Roman" w:cs="Times New Roman"/>
          <w:sz w:val="24"/>
          <w:szCs w:val="24"/>
        </w:rPr>
        <w:t xml:space="preserve"> направлено на </w:t>
      </w:r>
      <w:r w:rsidRPr="00E90356">
        <w:rPr>
          <w:rFonts w:ascii="Times New Roman" w:hAnsi="Times New Roman" w:cs="Times New Roman"/>
          <w:color w:val="1C1C1C"/>
          <w:sz w:val="24"/>
          <w:szCs w:val="24"/>
          <w:shd w:val="clear" w:color="auto" w:fill="F9F9F9"/>
        </w:rPr>
        <w:t xml:space="preserve">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возможностей. </w:t>
      </w:r>
      <w:r w:rsidRPr="00E90356">
        <w:rPr>
          <w:rFonts w:ascii="Times New Roman" w:hAnsi="Times New Roman" w:cs="Times New Roman"/>
          <w:sz w:val="24"/>
          <w:szCs w:val="24"/>
        </w:rPr>
        <w:t>Организовано инклюзивное образование обучающихся с ограниченными возможностями здоровья может быть как совместно с другими обучающимися, так и в отдельных классах общеобразовательных организаций.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Важно, чтобы инклюзивное образование не принимало формальный характер, не становилось самоцелью, о чём говорится в Письме Министерства образования и науки Российской Федерации от 7 июня 2013 года № ИР-535/07 «О коррекционном и инклюзивном образовании детей». В Письме разъясняется, что развитие инклюзивных процессов в системе образования должно происходить постепенно, с учётом как реальных возможностей детей с ограниченными возможностями здоровья обучаться инклюзивно, так и в соответствии с возможностями самой образовательной организации, на основе планирования и реализации комплекса мер по созданию необходимых условий инклю</w:t>
      </w:r>
      <w:r w:rsidR="000356B4">
        <w:t>зивного образования, таких, как</w:t>
      </w:r>
      <w:r w:rsidRPr="00E90356">
        <w:t xml:space="preserve"> наличие адаптированных образовательных программ, необходимого материально-технического обеспечения, подготовки кадров для обучения, воспитания и психолого-педагогического сопровождения обучающихся с ОВЗ, проведение разъяснительной работы с обучающимися и их родителями. Такой комплекс мер помогает обеспечить реальную инклюзию и предотвратить отрицательное влияние включения ребёнка-инвалида в образовательный процесс на качество подготовки остальных учащихся класса.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Содержание образования и условия организации обучения и воспитания обучающихся с ограниченными возможностями здоровья, в соответствии с ФЗ «Об образовании в РФ» (ст.79, п.1) и вводимыми в действие с 01.09.2016 г. ФГОС НОО для обучающихся с ОВЗ и ФГОС НОО для обучающихся с умственной отсталостью, определяются адаптированной основной образовательной программой (АООП), а для инвалидов также в соответствии с индивидуальной программой реабилитации и абилитации инвалида (ИПРА). АООП разрабатываются для следующих категорий учащихся:  </w:t>
      </w:r>
      <w:r w:rsidRPr="00E90356">
        <w:rPr>
          <w:rFonts w:ascii="Times New Roman" w:hAnsi="Times New Roman" w:cs="Times New Roman"/>
          <w:sz w:val="24"/>
          <w:szCs w:val="24"/>
        </w:rPr>
        <w:t>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расстройствами аутистического спектра, со сложными дефектами, с умственной отсталостью.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АООП разрабатываются образовательной организацией самостоятельно на основе требований ФГОС ОВЗ и ФГОС УО и в соответствии с примерными АООП. Примерные адаптированные образовательные программы  для обучающихся с ОВЗ в соответствии с ФГОС НОО ОВЗ и ФГОС ОУО размещены на электронном ресурсе: 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http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://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fgosreestr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года обучения учащихся с ОВЗ, включая учащихся с умственной отсталостью, в рамках инклюзивного образования для них с 1 сентября 2016 года в общеобразовательных организациях должны быть разработаны следующие АООП:</w:t>
      </w:r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655"/>
      </w:tblGrid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программа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Нормы законодательства об образовании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0356">
              <w:rPr>
                <w:rFonts w:ascii="Times New Roman" w:hAnsi="Times New Roman" w:cs="Times New Roman"/>
                <w:i/>
                <w:sz w:val="24"/>
                <w:szCs w:val="24"/>
              </w:rPr>
              <w:t>Руководствуясь нормами законодательства об образовании при разработке АООП для обучающихся с ОВЗ в общеобразовательной организации необходимо учитывать: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1 классы 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1.ФГОС НОО ОВЗ или ФГОС ОУО с учетом особенностей психофизического развития и индивидуальных возможностей обучающихся с ОВЗ.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2.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НОО ОВЗ, ФГОС ОУО).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 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ФГОС НОО.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НОО).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5, 6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 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ФГОС ООО.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ООО).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7,8,9 классы*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базисный учебный план, утверждённый приказом Министерства образования и науки Российской Федерации от 09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10,11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базисный учебный план, утверждённый приказом Министерства образования и науки Российской Федерации от 09 марта 2004 года № 1312 «Об утверждении федерального 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      </w:r>
          </w:p>
        </w:tc>
      </w:tr>
    </w:tbl>
    <w:p w:rsidR="002827B4" w:rsidRPr="002827B4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7B4" w:rsidRPr="002827B4" w:rsidRDefault="002827B4" w:rsidP="002827B4">
      <w:pPr>
        <w:pStyle w:val="1"/>
        <w:spacing w:before="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27B4" w:rsidRDefault="002827B4" w:rsidP="002827B4">
      <w:pPr>
        <w:pStyle w:val="1"/>
        <w:spacing w:before="0"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>Методические рекомендации к структуре и содержанию адаптированных общеобразовательных программ</w:t>
      </w:r>
    </w:p>
    <w:p w:rsidR="000356B4" w:rsidRPr="000356B4" w:rsidRDefault="000356B4" w:rsidP="000356B4"/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ФГОС ОВЗ и ФГОС ОУО включают в себя требования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к структуре  АООП, </w:t>
      </w:r>
      <w:r w:rsidRPr="00E90356">
        <w:rPr>
          <w:rFonts w:ascii="Times New Roman" w:hAnsi="Times New Roman" w:cs="Times New Roman"/>
          <w:sz w:val="24"/>
          <w:szCs w:val="24"/>
        </w:rPr>
        <w:t>в том числе требования к соотношению частей АООП и их объему, а также к соотношению обязательной части основной АООП и части, формируемой участниками образовательных отношений.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Важнейшим прин</w:t>
      </w:r>
      <w:r w:rsidR="000356B4">
        <w:rPr>
          <w:rFonts w:ascii="Times New Roman" w:hAnsi="Times New Roman" w:cs="Times New Roman"/>
          <w:sz w:val="24"/>
          <w:szCs w:val="24"/>
        </w:rPr>
        <w:t xml:space="preserve">ципом разработки АООП является </w:t>
      </w:r>
      <w:r w:rsidRPr="00E90356">
        <w:rPr>
          <w:rFonts w:ascii="Times New Roman" w:hAnsi="Times New Roman" w:cs="Times New Roman"/>
          <w:i/>
          <w:sz w:val="24"/>
          <w:szCs w:val="24"/>
        </w:rPr>
        <w:t>принцип дифференцированного подхода</w:t>
      </w:r>
      <w:r w:rsidRPr="00E90356">
        <w:rPr>
          <w:rFonts w:ascii="Times New Roman" w:hAnsi="Times New Roman" w:cs="Times New Roman"/>
          <w:sz w:val="24"/>
          <w:szCs w:val="24"/>
        </w:rPr>
        <w:t>, в соответствии с которым выделяются варианты АООП, определяющие содержание и организацию образовательной деятельности для обучающихся с ОВЗ с учетом их возрастных, типологических и индивидуальных особенностей, особых образовательных потребностей.  Для разных категорий детей с ОВЗ, в соответствии с ФГОС ОВЗ, может быть рекомендовано от 2-х вариантов АООП (например, дети с тяжёлыми нарушениями речи) до 4-х вариантов (например, слепые, глухие обучающиеся).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1-й вариант АООП, </w:t>
      </w:r>
      <w:r w:rsidRPr="00E90356">
        <w:rPr>
          <w:rFonts w:ascii="Times New Roman" w:hAnsi="Times New Roman" w:cs="Times New Roman"/>
          <w:sz w:val="24"/>
          <w:szCs w:val="24"/>
        </w:rPr>
        <w:t>в соответствии с ФГОС ОВЗ, предназначен для детей, близких по своему развитию к возрастной норме.</w:t>
      </w: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цензовое образование, сопоставимое по уровню его академического компонента с образованием здоровых сверстников, находясь в их среде и в те же календарные сроки. В случае необходимости среда и рабочее место ребенка должны быть специально организованы в соответствии с особенностями ограничений его здоровья.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Обязательным условием освоения первого варианта стандарта является систематическая специальная психолого-педагогическая поддержка — создание адекватных условий для реализации особых образовательных потребностей, включая помощь в формировании полноценного жизненного опыта ребенка. Обязательной является подготовка педагогического и детского коллектива к включению в него ребенка с ОВЗ, способного освоить первый вариант специального стандарта. Неспособность ребенка с ОВЗ полноценно освоить отдельный предмет школьной программы не должна служить препятствием для выбора или продолжения освоения первого варианта стандарта.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предназначен для детей, которые к моменту поступления в школу не достигают уровня развития, сопоставимого с возрастной нормой.</w:t>
      </w:r>
      <w:r w:rsidRPr="00E903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цензовое образование, сопоставимое по уровню его академического компонента с образованием здоровых сверстников, при этом находясь в среде сверстников со сходными проблемами развития и в более пролонгированные календарные сроки. Среда и рабочее место организуются в соответствии с особенностями развития категории детей и дополнительно приспосабливаются к конкретному ребенку. Условием освоения второго варианта стандарта является организация специального обучения и воспитания для реализации как общих, так и особых образовательных потребностей.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Второй вариант стандарта отличается от первого усилением внимания к формированию полноценной жизненной компетенции, использованию полученных знаний в реальных условиях. В связи с неизбежной вынужденной упрощенностью среды обучения и воспитания, максимально приспособленной к дефекту ребенка и ограничивающей его жизненный опыт и взаимодействие со здоровыми сверстниками, требуется специальная работа по введению ребенка в более сложную социальную среду. </w:t>
      </w:r>
      <w:r w:rsidRPr="00E9035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Смыслом такой работы является поэтапное и планомерное расширение жизненного опыта и повседневных социальных контактов ребенка.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3-й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рассчитан на детей с лёгкой умственной отсталостью.</w:t>
      </w:r>
      <w:r w:rsidRPr="00E903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Этот вариант не предполагает освоения цензового уровня образования: в структуре содержания его «академический» компонент редуцирован за счет расширения области развития жизненной компетенции. Ребенок находится в среде сверстников с ограничениями возможностей здоровья. Детский коллектив и рабочее место организуются в соответствии с нуждами данной категории детей и особенностями развития конкретного ребенка. Обязательной является организация специального обучения и воспитания для реализации как общих, так и особых образовательных потребностей, содержание основной программы обучения при необходимости индивидуализируется.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В связи со значительной вынужденной упрощенностью среды обучения и воспитания, максимально приспособленной к дефекту ребенка и ограничивающей его жизненный опыт и взаимодействие со здоровыми сверстниками, требуется специальная работа по введению ребенка в более сложную и богатую среду. Смыслом этой работы является расширение повседневного жизненного опыта и социальных контактов ребенка в доступных для него пределах, в том числе работа по организации регулярных контактов таких детей с их нормально развивающимися сверстниками.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4-й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предполагает индивидуально определяемый уровень итогового результата школьного образования для детей с умеренной, тяжёлой и глубокой умственной отсталостью, с множественными нарушениями.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образование, уровень которого определяется, прежде всего, его индивидуальными возможностями. При значительном ограничении и утилитарности содержания «академического» компонента образования требуется максимальное углубление в область развития жизненной компетенции. В этом варианте стандарта обязательной и единственно возможной является </w:t>
      </w:r>
      <w:r w:rsidRPr="00E90356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специальная индивидуальная программа развития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(СИПР). Ребенок находится в среде сверстников с различными нарушениями развития, при этом их проблемы не обязательно должны быть однотипны. Среда и рабочее место организуются в соответствии с особенностями развития конкретного ребенка. Обязательной является специальная организация всей жизни ребенка для реализации его особых образовательных потребностей в условиях школы и дома.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Требуется специальная работа по введению ребенка в более сложную предметную и социальную среду, ее смыслом является индивидуально дозированное поэтапное и планомерное расширение его жизненного опыта и повседневных социальных контактов в доступных для него пределах, в том числе работа по организации регулярных контактов таких детей с их нормально развивающимися сверстниками. Таким образом, данный вариант стандарта, как и предыдущий, предусматривает не только адаптацию ребенка к условиям домашней жизни, но и доступное ему социальное развитие.</w:t>
      </w:r>
    </w:p>
    <w:p w:rsidR="002827B4" w:rsidRPr="00E90356" w:rsidRDefault="002827B4" w:rsidP="002827B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Определение варианта АООП для обучающегося с ОВЗ осуществляется в соответствии с рекомендациями ПМПК по разультатам комплексного обследования уч-ся. А в случае наличия у него ИПРА – с учётом её требований и мнения родителей.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 процессе реализации АООП возможен переход ребёнка с одного варианта  на другой в соответствии с динамикой его развития и подтверждённой рекомендацией ПМПК и с учётом мнения родителей.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АООП реализуется через урочную и внеурочную деятельность.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Структурно АООП состоит из обязательной части и части, формируемой участниками образовательного процесса (вариативной части).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Обязательная часть АООП для 1 и 2 вариантов составляет 80%, а вариативная, создаваемая участниками образовательного процессе – 20 %. Для 3 варианта АООП обязательная часть равняется 70 %, а вариативная – 30 %. Для 4 варианта АООП соответственно 60% и 40 %.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lastRenderedPageBreak/>
        <w:t>Структурно АООП состоит из 3-х разделов: целевого, содержательного и организационного.</w:t>
      </w:r>
    </w:p>
    <w:p w:rsidR="002827B4" w:rsidRPr="00E90356" w:rsidRDefault="002827B4" w:rsidP="002827B4">
      <w:pPr>
        <w:pStyle w:val="Default"/>
        <w:ind w:firstLine="709"/>
        <w:jc w:val="both"/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827B4">
        <w:rPr>
          <w:rFonts w:ascii="Times New Roman" w:hAnsi="Times New Roman" w:cs="Times New Roman"/>
          <w:b/>
          <w:bCs/>
          <w:sz w:val="28"/>
          <w:szCs w:val="28"/>
        </w:rPr>
        <w:t xml:space="preserve">Целевой раздел АООП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Целевой раздел включает </w:t>
      </w:r>
      <w:r w:rsidRPr="00E90356">
        <w:rPr>
          <w:u w:val="single"/>
        </w:rPr>
        <w:t>пояснительную записку</w:t>
      </w:r>
      <w:r w:rsidRPr="00E90356">
        <w:t xml:space="preserve">, </w:t>
      </w:r>
      <w:r w:rsidRPr="00E90356">
        <w:rPr>
          <w:u w:val="single"/>
        </w:rPr>
        <w:t xml:space="preserve">планируемые результаты </w:t>
      </w:r>
      <w:r w:rsidRPr="00E90356">
        <w:t xml:space="preserve">освоения АООП и </w:t>
      </w:r>
      <w:r w:rsidRPr="00E90356">
        <w:rPr>
          <w:u w:val="single"/>
        </w:rPr>
        <w:t>систему оценки достижения</w:t>
      </w:r>
      <w:r w:rsidRPr="00E90356">
        <w:t xml:space="preserve"> планируемых результатов.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Пояснительная записка</w:t>
      </w:r>
      <w:r w:rsidRPr="00E90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sz w:val="24"/>
          <w:szCs w:val="24"/>
        </w:rPr>
        <w:t>должна раскрывать: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цели реализации АООП, конкретизированные в соответствии с требованиями соответствующего  Стандарта к результатам освоения обучающимися с ОВЗ  соответствующей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 принципы и подходы к формированию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3) общую характеристику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психолого-педагогическую характеристику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5) описание особых образовательных потребностей обучающихся с ОВЗ.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6) описание структуры и общую характеристику СИПР обучающихся с умственной отсталостью (умеренной, тяжелой, глубокой, тяжелыми и множественными нарушениями развития - только для АООП, разработанных на основе  ФГОС ОУО).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определения целей АООП необходимо руководствоваться  требованиями соответствующих ФГОС НОО ОВЗ или ФГОС ОУО.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При определении принципов формирования АООП нужно руководствоваться теми подходами, которые заложены в основу специальных стандартов – это, прежде всего, дифференцированный и деятельностный подходы.</w:t>
      </w:r>
    </w:p>
    <w:p w:rsidR="002827B4" w:rsidRPr="00E90356" w:rsidRDefault="002827B4" w:rsidP="002827B4">
      <w:pPr>
        <w:pStyle w:val="Default"/>
        <w:ind w:firstLine="709"/>
        <w:jc w:val="both"/>
        <w:rPr>
          <w:kern w:val="28"/>
          <w:highlight w:val="yellow"/>
        </w:rPr>
      </w:pPr>
      <w:r w:rsidRPr="00E90356">
        <w:rPr>
          <w:i/>
          <w:kern w:val="28"/>
        </w:rPr>
        <w:t>Дифференцированный подход</w:t>
      </w:r>
      <w:r w:rsidRPr="00E90356">
        <w:rPr>
          <w:kern w:val="28"/>
        </w:rPr>
        <w:t xml:space="preserve"> к построению АООП обусловливает необходимость создания разных вариантов образовательной программы, в том числе и на основе индивидуального учебного плана. </w:t>
      </w:r>
    </w:p>
    <w:p w:rsidR="002827B4" w:rsidRPr="00E90356" w:rsidRDefault="002827B4" w:rsidP="002827B4">
      <w:pPr>
        <w:pStyle w:val="Default"/>
        <w:ind w:firstLine="709"/>
        <w:jc w:val="both"/>
        <w:rPr>
          <w:kern w:val="28"/>
        </w:rPr>
      </w:pPr>
      <w:r w:rsidRPr="00E90356">
        <w:rPr>
          <w:i/>
          <w:kern w:val="28"/>
        </w:rPr>
        <w:t>Деятельностный подход</w:t>
      </w:r>
      <w:r w:rsidRPr="00E90356">
        <w:rPr>
          <w:kern w:val="28"/>
        </w:rPr>
        <w:t xml:space="preserve"> строится на признании того, что развитие личности обучающихся </w:t>
      </w:r>
      <w:r w:rsidRPr="00E90356">
        <w:t xml:space="preserve">с ОВЗ </w:t>
      </w:r>
      <w:r w:rsidRPr="00E90356">
        <w:rPr>
          <w:kern w:val="28"/>
        </w:rPr>
        <w:t xml:space="preserve"> определяется характером организации доступной им деятельности (предметно-практической и учебной). Основным средством реализации деятельностного подхода в образовании является обучение как процесс организации познавательной и предметно-практической деятельности обучающихся, обеспечивающий овладение ими содержанием образования.</w:t>
      </w:r>
    </w:p>
    <w:p w:rsidR="002827B4" w:rsidRPr="00E90356" w:rsidRDefault="002827B4" w:rsidP="002827B4">
      <w:pPr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E90356">
        <w:rPr>
          <w:rFonts w:ascii="Times New Roman" w:hAnsi="Times New Roman" w:cs="Times New Roman"/>
          <w:kern w:val="28"/>
          <w:sz w:val="24"/>
          <w:szCs w:val="24"/>
        </w:rPr>
        <w:t>Оба вида деятельности представлены во всех вариантах АООП, что связано с реализацией академического компонента АООП и компонента формирования компонента жизненной компетенции.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  <w:i/>
        </w:rPr>
      </w:pPr>
      <w:r w:rsidRPr="00E90356">
        <w:rPr>
          <w:b/>
          <w:bCs/>
          <w:i/>
        </w:rPr>
        <w:t>Планируемые результаты</w:t>
      </w:r>
      <w:r w:rsidRPr="00E90356">
        <w:rPr>
          <w:b/>
          <w:i/>
        </w:rPr>
        <w:t xml:space="preserve"> освоения обучающимися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Планируемые результаты освоения АООП  являются основой для разработки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АООП</w:t>
      </w:r>
      <w:r w:rsidRPr="00E90356">
        <w:rPr>
          <w:rFonts w:ascii="Times New Roman" w:hAnsi="Times New Roman" w:cs="Times New Roman"/>
          <w:sz w:val="24"/>
          <w:szCs w:val="24"/>
        </w:rPr>
        <w:t xml:space="preserve">, определяют содержание разрабатываемых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рабочих программ</w:t>
      </w:r>
      <w:r w:rsidRPr="00E90356">
        <w:rPr>
          <w:rFonts w:ascii="Times New Roman" w:hAnsi="Times New Roman" w:cs="Times New Roman"/>
          <w:sz w:val="24"/>
          <w:szCs w:val="24"/>
        </w:rPr>
        <w:t xml:space="preserve"> учебных предметов,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курсов коррекционно-развивающей области,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системы оценки качества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освоения обучающимися АООП обучающимися. Требования к планируемым результатам дифференцируются в зависимости от варианта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 соответствии с ФГОС ОВЗ и ФГОС ОУО, устанавливаются требования к личностным результатам освоения АООП (они являются ведущими для 3 и 4 вариантов АООП); к метапредметным результатам освоения АООП (они определяются только для 1 и 2 вариантов АООП); к предметным результатам освоения обучающимися с ОВЗ разных вариантов АООП (для всех вариантов АООП);  к результатам освоения коррекционно – развивающей области учебного плана (для всех вариантов АООП).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1 варианта АООП определяются результаты индивидуализированной программы коррекционной работы, а для вариантов 2-4 – результаты освоения коррекционных курсов.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При определении планируемых результатов следует ориентироваться на примерную АООП для данной категории обучающихся с ОВЗ.</w:t>
      </w:r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>Система оценки достижения планируемых результатов</w:t>
      </w: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 освоения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Система оценки результатов включает целостную характеристику выполнения обучающимися с ОВЗ АООП, а для обучающихся с умеренной, тяжелой, глубокой умственной отсталостью, тяжелыми и множественными нарушениями развития включает  оценку выполнения СИПР.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Система оценки достижения планируемых результатов освоения АООП с ориентиром на планируемые результаты должна  устанавливать: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направления и цели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оценочной деятельности,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описание объекта и содержания оценки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критерии, процедуры и состав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инструментария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оценивания,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формы </w:t>
      </w:r>
      <w:r w:rsidRPr="00E90356">
        <w:rPr>
          <w:rFonts w:ascii="Times New Roman" w:hAnsi="Times New Roman" w:cs="Times New Roman"/>
          <w:sz w:val="24"/>
          <w:szCs w:val="24"/>
        </w:rPr>
        <w:t xml:space="preserve">представления результатов,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условия и границы применения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системы оценки, предусматривая приоритетную оценку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динамики индивидуальных достижений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обучающихся с ОВЗ,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Система оценки достижения обучающимися с ОВЗ планируемых результатов освоения АООП должна позволять вести оценку: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предметных,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метапредметных,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личностных результатов</w:t>
      </w:r>
      <w:r w:rsidRPr="00E90356">
        <w:rPr>
          <w:rFonts w:ascii="Times New Roman" w:hAnsi="Times New Roman" w:cs="Times New Roman"/>
          <w:sz w:val="24"/>
          <w:szCs w:val="24"/>
        </w:rPr>
        <w:t xml:space="preserve">  обучающихся с ОВЗ, освоивших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достижений обучающимися с ОВЗ планируемых результатов освоения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программы коррекционной работы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Система оценки результатов освоения АООП включает: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текущий контроль успеваемости,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промежуточную аттестацию,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 государственную итоговую аттестацию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или итоговую аттестацию в зависимости от психофизических особенностей обучающихся с ОВЗ и их  состояния здоровья.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Система оценки результатов освоения АООП включает: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текущий контроль успеваемости,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промежуточную аттестацию,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 государственную итоговую аттестацию или итоговую аттестацию в зависимости от психофизических особенностей обучающихся с ОВЗ и их  состояния здоровья.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Формы, периодичность и порядок проведения текущего контроля успеваемости, промежуточной аттестации и итоговой  аттестации обучающихся устанавливается в локальных нормативных актах общеобразовательной организации.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827B4">
        <w:rPr>
          <w:rFonts w:ascii="Times New Roman" w:hAnsi="Times New Roman" w:cs="Times New Roman"/>
          <w:b/>
          <w:bCs/>
          <w:sz w:val="28"/>
          <w:szCs w:val="28"/>
        </w:rPr>
        <w:t>Содержательный раздел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Содержательный раздел определяет общее содержание образования  обучающихся с ОВЗ и включает в себя: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1.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Программу формирования универсальных (для 1 и 2 вариантов) или базовых (учебных действий, которая определяет содержание программ учебных дисциплин)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2. Программы отдельных учебных предметов, курсов коррекционно-развивающей области и курсов внеурочной деятельности;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3. Программу духовно-нравственного (для 1 и 2 вариантов) или нравственного (для 3 и 4 вариантов) воспитания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4.  Программу формирования экологической культуры, здорового и безопасного образа жизни;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5. Программу коррекционной работы;</w:t>
      </w:r>
    </w:p>
    <w:p w:rsidR="00E90356" w:rsidRPr="000356B4" w:rsidRDefault="002827B4" w:rsidP="000356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6. Программу внеурочной деятельности.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формирования универсальных (базовых) учебных действий у обучающихся с ОВЗ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Программа формирования универсальных учебных действий разрабатывается по 1 и 2 вариантам АООП. 3 и 4 варианты АООП предполагают разработку программы формирования базовых учебных действий.</w:t>
      </w:r>
    </w:p>
    <w:p w:rsidR="002827B4" w:rsidRPr="00E90356" w:rsidRDefault="002827B4" w:rsidP="002827B4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формирования универсальных (базовых) учебных действий нацелена на формирование обучающегося с ОВЗ как субъекта учебной деятельности. </w:t>
      </w:r>
    </w:p>
    <w:p w:rsidR="002827B4" w:rsidRPr="00E90356" w:rsidRDefault="002827B4" w:rsidP="002827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реализации данной цели необходимо определить функции и состав универсальных (базовых) учебных действий, учитывая психофизические особенности и своеобразие учебной деятельности обучающихся с ОВЗ, а также определить связь универсальных (базовых) учебных действий с содержанием учебных предметов.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формирования универсальных (базовых) учебных действий у обучающихся с ОВЗ должна содержать: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описание ценностных ориентиров содержания образования,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связь универсальных учебных действий с содержанием учебных предметов,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характеристики личностных, регулятивных, познавательных, коммуникативных универсальных учебных действий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типовые задачи формирования личностных, регулятивных, познавательных, коммуникативных универсальных учебных действий,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описание преемственности программы формирования универсальных учебных действий при переходе от дошкольного к начальному общему образованию.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Программы отдельных учебных предметов, коррекционных курсов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Обязательные предметные области АООП полностью соответствуют требованиям ФГОС НОО только по 1 варианту АООП. Во всех остальных вариантах ООП и задачи, и содержание предметных областей адаптируются с учётом особых образовательных потребностей обучающихся.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Программы отдельных учебных предметов и коррекционных курсов разрабатываются на основе: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требований к результатам освоения соответствующей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программы формирования универсальных (базовых) учебных действий.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В соответствии с вариантом АООП программы отдельных учебных предметов, коррекционных курсов могут разрабатываться на основе: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-требований к личностным, метапредметным и предметным результатам освоения АООП и программы формирования универсальных учебных действий,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-требований к только личностным и предметным результатам освоения АООП и программы формирования базовых учебных действий.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Основными элементами рабочей программы учебного предмета, в соответствии с  </w:t>
      </w:r>
      <w:r w:rsidRPr="00E90356">
        <w:rPr>
          <w:rFonts w:ascii="Times New Roman" w:hAnsi="Times New Roman" w:cs="Times New Roman"/>
          <w:bCs/>
          <w:sz w:val="24"/>
          <w:szCs w:val="24"/>
        </w:rPr>
        <w:t>Письмом Рособрнадзора от 28.10.2015 № 08-1786 «О рабочих программах учебных предметов», являются</w:t>
      </w:r>
      <w:r w:rsidRPr="00E9035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1. </w:t>
      </w:r>
      <w:r w:rsidRPr="00E90356">
        <w:rPr>
          <w:rFonts w:ascii="Times New Roman" w:hAnsi="Times New Roman" w:cs="Times New Roman"/>
          <w:i/>
          <w:sz w:val="24"/>
          <w:szCs w:val="24"/>
        </w:rPr>
        <w:t>планируемые предметные результаты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освоения конкретного учебного предмета, курса,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2. </w:t>
      </w:r>
      <w:r w:rsidRPr="00E90356">
        <w:rPr>
          <w:rFonts w:ascii="Times New Roman" w:hAnsi="Times New Roman" w:cs="Times New Roman"/>
          <w:i/>
          <w:sz w:val="24"/>
          <w:szCs w:val="24"/>
        </w:rPr>
        <w:t>содержание учебного предмета</w:t>
      </w:r>
      <w:r w:rsidRPr="00E90356">
        <w:rPr>
          <w:rFonts w:ascii="Times New Roman" w:hAnsi="Times New Roman" w:cs="Times New Roman"/>
          <w:sz w:val="24"/>
          <w:szCs w:val="24"/>
        </w:rPr>
        <w:t>, курса с указанием форм организации учебных занятий, основных видов учебной деятельности,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3. </w:t>
      </w:r>
      <w:r w:rsidRPr="00E90356">
        <w:rPr>
          <w:rFonts w:ascii="Times New Roman" w:hAnsi="Times New Roman" w:cs="Times New Roman"/>
          <w:i/>
          <w:sz w:val="24"/>
          <w:szCs w:val="24"/>
        </w:rPr>
        <w:t>календарно-тематическое планирование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 указанием количества часов, отводимых на освоение каждой темы.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 целью оптимизации объема содержания АООП программы отдельных учебных предметов, коррекционных курсов  могут  являться приложениями к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духовно-нравственного развития (или нравственного развития) обучающихся с ОВЗ</w:t>
      </w:r>
    </w:p>
    <w:p w:rsidR="002827B4" w:rsidRPr="00E90356" w:rsidRDefault="002827B4" w:rsidP="002827B4">
      <w:pPr>
        <w:pStyle w:val="Default"/>
        <w:ind w:firstLine="709"/>
      </w:pPr>
      <w:r w:rsidRPr="00E90356">
        <w:t>В основу программы положены ключевые воспитательные задачи, базовые национальные ценности российского общества и общечеловеческие ценности.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духовно-нравственного (нравственного) развития должна обеспечивать: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создание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системы воспитательных мероприятий</w:t>
      </w:r>
      <w:r w:rsidRPr="00E90356">
        <w:rPr>
          <w:rFonts w:ascii="Times New Roman" w:hAnsi="Times New Roman" w:cs="Times New Roman"/>
          <w:sz w:val="24"/>
          <w:szCs w:val="24"/>
        </w:rPr>
        <w:t>, позволяющих обучающемуся осваивать и на практике использовать полученные знания;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- формирование </w:t>
      </w:r>
      <w:r w:rsidRPr="00E90356">
        <w:rPr>
          <w:u w:val="single"/>
        </w:rPr>
        <w:t>целостной образовательной среды, включающей урочную, внеурочную и внешкольную деятельность</w:t>
      </w:r>
      <w:r w:rsidRPr="00E90356">
        <w:t xml:space="preserve"> и учитывающей историко-культурную, этническую и региональную специфику.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Программа духовно-нравственного (нравственного) развития должна включать: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цель, задачи, основные направления работы, перечень планируемых результатов воспитания (социальных компетенций, моделей поведения обучающихся с ОВЗ), формы организации работы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Программа духовно-нравственного развития учащихся с ОВЗ реализуется в вариантах 1 и 2 АООП. Для вариантов 3 и 4 реализуется программа нравственного развития. Для всех вариантов программы должны включать перечень планируемых социальных компетенций, моделей поведения и форм организации работы.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Данная программа может   являться приложением к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формирования экологической культуры, здорового и безопасного образа жизни (кроме АООП на основе ФГОС ОУО)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формирования экологической культуры, здорового и безопасного образа жизни должна содержать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цели, задачи, планируемые результаты, основные направления и перечень организационных форм.</w:t>
      </w:r>
      <w:r w:rsidRPr="00E90356">
        <w:rPr>
          <w:rFonts w:ascii="Times New Roman" w:hAnsi="Times New Roman" w:cs="Times New Roman"/>
          <w:sz w:val="24"/>
          <w:szCs w:val="24"/>
        </w:rPr>
        <w:t xml:space="preserve"> Программа построена на основе общенациональных ценностей российского общества, таких, как гражданственность, здоровье, природа, экологическая культура, безопасность человека и государства.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формирования экологической культуры, здорового и безопасного образа жизни обучающихся с ЗПР реализуется в ходе учебной, внеурочной и внешкольной деятельности.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Реализация данной программы в рамках АООП на основе ФГОС ОУО должна осуществляется в единстве урочной (для обучающихся с легкой умственной отсталостью через содержание учебных предметов "Чтение", "Мир природы и человека", "Природоведение", "Биология", "География", "Основы социальной жизни"; для обучающихся с умственной отсталостью умеренной, тяжелой, глубокой, тяжелыми и множественными нарушениями развития через содержание учебных предметов Человек" (гигиена), "Домоводство" (здоровое питание), "Человек и окружающий природный мир", "Физкультура", "Человек и окружающий социальный мир", внеурочной и внешкольной деятельности, в совместной педагогической работе общеобразовательной организации, семьи и других институтов общества.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Данная программа может   являться приложением к АООП.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  <w:r w:rsidRPr="00E90356">
        <w:rPr>
          <w:b/>
        </w:rPr>
        <w:t>Программа коррекционной работы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должна обеспечивать: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выявление особых образовательных потребностей обучающихся с ОВЗ, обусловленных недостатками в их физическом и (или) психическом развитии на основе рекомендаций ПМПК и 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осуществление индивидуально-ориентированной психолого-медико-педагогической помощи обучающимся с ОВЗ с учетом особых образовательных потребностей, индивидуальных возможностей обучающихся (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в соответствии с рекомендациями ПМПК, ИПР</w:t>
      </w:r>
      <w:r w:rsidRPr="00E90356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возможность освоения обучающимися АООП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их инклюзии (интеграции) в общеобразовательной организации,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осуществление специальной поддержки освоения АООП </w:t>
      </w:r>
      <w:r w:rsidRPr="00E90356">
        <w:rPr>
          <w:rFonts w:ascii="Times New Roman" w:hAnsi="Times New Roman" w:cs="Times New Roman"/>
          <w:sz w:val="24"/>
          <w:szCs w:val="24"/>
        </w:rPr>
        <w:t>обучающимися с ОВЗ с учетом их особых образовательных потребностей.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предусматривает реализацию коррекционно-развивающей области (направления) через: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коррекционные курсы, что позволяет обучающимся с ОВЗ освоить специальные умения и навыки повышения свих психофизических возможностей, развить компенсаторные механизмы (например, у глухих индивидуальные занятия по курсу «Формирование речевого слуха и произносительной стороны речи» и фронтальные занятия по курсу «Музыкально-ритмические занятия»);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 обеспечение коррекционной направленности общеобразовательных предметов и воспитательных мероприятий в условиях урочной и внеурочной деятельности;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3) организацию и осуществление специалистами индивидуальной коррекционной работы (педагогической, психологической, медицинской) с обучающимися с ОВЗ, требующие проведения индивидуальных коррекционных занятий;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взаимодействие с семьей (законными представителями) обучающихся с ОВЗ.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При разработке программы коррекционной работы необходимо руководствоваться требованиями  соответствующего варианта АООП ФГОС ОВЗ или ФГОС ОУО с учетом психофизических особенностей и состояния здоровья обучающихся с ОВЗ.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При возникновении трудностей в освоении обучающимися с ОВЗ содержания АООП общеобразовательная организация может оперативно дополнить структуру программы коррекционной работы соответствующим направлением работы, которое будет сохранять свою актуальность до момента преодоления возникших затруднений.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 случае нарастания значительных стойких затруднений в обучении, взаимодействии с учителями с участниками образовательных отношений обучающийся с ОВЗ по решению психолого-медико-педагогического консилиума(при его наличии в общеобразовательной организации) направляется на комплексное психолого-медико-педагогическое обследование с целью выработки рекомендаций по его дальнейшему обучению.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должна содержать: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цель, задачи,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основные направления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коррекционной работы  (диагностическое, коррекционно-развивающее, консультативное, информационно-просветительское),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программы коррекционных предметов</w:t>
      </w:r>
      <w:r w:rsidRPr="00E90356">
        <w:rPr>
          <w:rFonts w:ascii="Times New Roman" w:hAnsi="Times New Roman" w:cs="Times New Roman"/>
          <w:sz w:val="24"/>
          <w:szCs w:val="24"/>
        </w:rPr>
        <w:t xml:space="preserve"> (курсов),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перечень, содержание и план реализации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индивидуально ориентированных коррекционных мероприятий,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обеспечивающих удовлетворение особых образовательных потребностей обучающихся с ОВЗ;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систему комплексного психолого-медико-педагогического сопровождения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обучающихся с ОВЗ в условиях образовательной деятельности, включающего психолого-медико-педагогическое обследование обучающихся с целью выявления их особых образовательных потребностей, мониторинг динамики развития обучающихся,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описание специальных условий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обучения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механизм взаимодействия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в разработке и реализации коррекционных мероприятий учителей, специалистов в области коррекционной педагогики, медицинских работников общеобразовательной организации и других организаций, специализирующихся в области семьи и других институтов общества, который должен обеспечиваться в единстве урочной, внеурочной и внешкольной деятельности,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корректировку коррекционных мероприятий</w:t>
      </w:r>
      <w:r w:rsidRPr="00E90356">
        <w:rPr>
          <w:rFonts w:ascii="Times New Roman" w:hAnsi="Times New Roman" w:cs="Times New Roman"/>
          <w:sz w:val="24"/>
          <w:szCs w:val="24"/>
        </w:rPr>
        <w:t>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коррекционной работы.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ФГОС ОУО (для обучающихся с умеренной, тяжелой, глубокой умственной отсталостью, тяжелыми и множественными нарушениями развития не предусмотрена разработка программы коррекционной работы.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rPr>
          <w:i/>
        </w:rPr>
        <w:t>Программа коррекционной работы</w:t>
      </w:r>
      <w:r w:rsidRPr="00E90356">
        <w:t xml:space="preserve"> по 1 варианту АООП может предусматривать индивидуализацию специального сопровождения учащегося с ОВЗ как в ходе коррекционной направленности общеобразовательных дисциплин, так и в процессе проведения индивидуальных коррекционно-развивающих мероприятий. Она включает программу комплексного ПМП-сопровождения, перечень, содержание и план реализации индивидуализированных коррекционных мероприятий; механизм взаимодействия в разработке и реализации коррекционных мероприятий специалистов в области коррекционной педагогики, учителей, медиков, других организаций; планируемые результаты коррекционной работы.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Программа коррекционной работы по 2-4 вариантам должна обеспечивать выявление особых образовательных потребностей детей, коррекцию нарушенных </w:t>
      </w:r>
      <w:r w:rsidRPr="00E90356">
        <w:lastRenderedPageBreak/>
        <w:t xml:space="preserve">функций и профилактику возникновения вторичных нарушений, оптимизацию социальной адаптации и интеграции обучающихся с ОВЗ.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Данная программа может   являться приложением к АООП.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  <w:r w:rsidRPr="00E90356">
        <w:rPr>
          <w:b/>
        </w:rPr>
        <w:t>Программа внеурочной деятельности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Время, отводимое на внеурочную деятельность по 1 варианту АООП за 4 года обучения должна составлять не более 1380 часов. По 2-4 вариантам это время варьируется в пределах от 1680 до 2380 часов, включая часы на реализацию коррекционно-развивающей области.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i/>
          <w:sz w:val="24"/>
          <w:szCs w:val="24"/>
        </w:rPr>
        <w:t>Программа внеурочной деятельности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предполагает следующие направления: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спортивно-оздоровительное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нравственное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социальное, общекультурное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 в таких формах, как </w:t>
      </w:r>
      <w:r w:rsidRPr="00E90356">
        <w:rPr>
          <w:rFonts w:ascii="Times New Roman" w:hAnsi="Times New Roman" w:cs="Times New Roman"/>
          <w:i/>
          <w:sz w:val="24"/>
          <w:szCs w:val="24"/>
        </w:rPr>
        <w:t>индивидуальные и групповые занятия, экскурсии, кружки, секции, соревнования, общественно полезные практики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другие.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Реализация программы внеурочной деятельности в рамках АООП осуществляется самой общеобразовательной организацией. При отсутствии возможности для реализации внеурочной деятельности общеобразовательная организация в рамках соответствующих государственных (муниципальных) заданий, формируемых учредителем,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использует возможности организаций дополнительного образования, организаций культуры и спорта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 зависимости от варианта АООП соответствующего Стандарта </w:t>
      </w:r>
      <w:r w:rsidRPr="00E90356">
        <w:rPr>
          <w:rFonts w:ascii="Times New Roman" w:hAnsi="Times New Roman" w:cs="Times New Roman"/>
          <w:i/>
          <w:sz w:val="24"/>
          <w:szCs w:val="24"/>
        </w:rPr>
        <w:t>программа внеурочной деятельности: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направления развития личности</w:t>
      </w:r>
      <w:r w:rsidRPr="00E90356">
        <w:rPr>
          <w:rFonts w:ascii="Times New Roman" w:hAnsi="Times New Roman" w:cs="Times New Roman"/>
          <w:sz w:val="24"/>
          <w:szCs w:val="24"/>
        </w:rPr>
        <w:t xml:space="preserve">, указанные в соответствующих </w:t>
      </w:r>
      <w:hyperlink w:anchor="Par311" w:tooltip="ТРЕБОВАНИЯ К АООП НОО ДЛЯ ГЛУХИХ ОБУЧАЮЩИХСЯ &lt;1&gt;" w:history="1">
        <w:r w:rsidRPr="00E90356">
          <w:rPr>
            <w:rFonts w:ascii="Times New Roman" w:hAnsi="Times New Roman" w:cs="Times New Roman"/>
            <w:sz w:val="24"/>
            <w:szCs w:val="24"/>
          </w:rPr>
          <w:t xml:space="preserve">приложениях </w:t>
        </w:r>
      </w:hyperlink>
      <w:r w:rsidRPr="00E90356">
        <w:rPr>
          <w:rFonts w:ascii="Times New Roman" w:hAnsi="Times New Roman" w:cs="Times New Roman"/>
          <w:sz w:val="24"/>
          <w:szCs w:val="24"/>
        </w:rPr>
        <w:t xml:space="preserve"> ФГОС НОО ОВЗ или ФГОС ОУО,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определяет </w:t>
      </w:r>
      <w:r w:rsidRPr="00E90356">
        <w:rPr>
          <w:u w:val="single"/>
        </w:rPr>
        <w:t>минимум и максимум времени</w:t>
      </w:r>
      <w:r w:rsidRPr="00E90356">
        <w:t>, отводимого на внеурочную деятельность, за установленные года обучения по данному варианту АООП.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НОО ОВЗ и ФГОС ОУО не предусмотрены требования к структуре рабочих программ курсов внеурочной деятельности.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 оптимизации и упорядочения работы с программами курсов внеурочной деятельности рекомендуем руководствоваться требованиями  ФГОС НОО к структуре данных программ.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программы курсов внеурочной деятельности должны содержать: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1) результаты освоения курса внеурочной деятельности;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2) содержание курса</w:t>
      </w: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внеурочной деятельности с указанием форм организации и видов деятельности;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тематическое планирование</w:t>
      </w: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внеурочной деятельности может являться приложением к АООП.</w:t>
      </w:r>
    </w:p>
    <w:p w:rsidR="00E90356" w:rsidRPr="00E90356" w:rsidRDefault="00E90356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>Специальная индивидуальная программа развития (только для обучающихся с умственной отсталостью (умеренной, тяжелой, глубокой, тяжелыми и множественными нарушениями развития)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На основе ФГОС ОУО создается АООП, которая при необходимости индивидуализируется (СИПР), к которой может быть создано несколько учебных планов, в том числе индивидуальные учебные планы, учитывающие образовательные потребности групп или отдельных обучающихся с умственной отсталостью.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Структура СИПР</w:t>
      </w:r>
      <w:r w:rsidRPr="00E903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sz w:val="24"/>
          <w:szCs w:val="24"/>
        </w:rPr>
        <w:t>должна включать: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Пояснительную записку, которая включает описание структуры и общую характеристику СИПР, разрабатываемой на основе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2).общие сведения о ребенке;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3) характеристику, включающую оценку развития обучающегося на момент составления программы и определяющую приоритетные направления воспитания и </w:t>
      </w:r>
      <w:r w:rsidRPr="00E90356">
        <w:rPr>
          <w:rFonts w:ascii="Times New Roman" w:hAnsi="Times New Roman" w:cs="Times New Roman"/>
          <w:sz w:val="24"/>
          <w:szCs w:val="24"/>
        </w:rPr>
        <w:lastRenderedPageBreak/>
        <w:t>обучения ребенка;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индивидуальный учебный план;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5) содержание образования в условиях организации и семьи;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6) условия реализации потребности в уходе и присмотре;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7) перечень специалистов, участвующих в разработке и реализации СИПР;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8) перечень возможных задач, мероприятий и форм сотрудничества организации и семьи обучающегося;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9) перечень необходимых технических средств и дидактических материалов;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10) средства мониторинга и оценки динамики обучения.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11).систему оценки результатов освоения обучающимся СИПР, обозначенных в ФГОС ОУО.</w:t>
      </w:r>
    </w:p>
    <w:p w:rsidR="002827B4" w:rsidRP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 xml:space="preserve">Программа сотрудничества с родителями </w:t>
      </w:r>
      <w:r w:rsidRPr="00E90356">
        <w:rPr>
          <w:rFonts w:ascii="Times New Roman" w:hAnsi="Times New Roman" w:cs="Times New Roman"/>
          <w:sz w:val="24"/>
          <w:szCs w:val="24"/>
        </w:rPr>
        <w:t>(только в рамках  АООП для обучающихся с умеренной, тяжелой, глубокой умственной отсталостью, тяжелыми и множественными нарушениями развития)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сотрудничества с семьей обучающегося должна отражать направленность на обеспечение конструктивного взаимодействия специалистов общеобразовательной организации и родителей (законных представителей) обучающегося в интересах особого ребенка и его семьи.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должна включать </w:t>
      </w:r>
      <w:r w:rsidRPr="00E90356">
        <w:rPr>
          <w:rFonts w:ascii="Times New Roman" w:hAnsi="Times New Roman" w:cs="Times New Roman"/>
          <w:i/>
          <w:sz w:val="24"/>
          <w:szCs w:val="24"/>
        </w:rPr>
        <w:t>консультации, семинары, тренинги, занятия, беседы, собрания, домашнее визитирование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другие мероприятия, направленные на: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психологическую поддержку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семьи, воспитывающей ребенка-инвалида;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повышение осведомленности родителей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 особенностях развития и специфических образовательных потребностях ребенка;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обеспечение участия семьи в разработке и реализации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единства требований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 обучающемуся в семье и в организации;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организацию регулярного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обмена информацией о ребенке</w:t>
      </w:r>
      <w:r w:rsidRPr="00E90356">
        <w:rPr>
          <w:rFonts w:ascii="Times New Roman" w:hAnsi="Times New Roman" w:cs="Times New Roman"/>
          <w:sz w:val="24"/>
          <w:szCs w:val="24"/>
        </w:rPr>
        <w:t>, о ходе реализации СИПР и результатах ее освоения;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организацию участия родителей </w:t>
      </w:r>
      <w:r w:rsidRPr="00E90356">
        <w:rPr>
          <w:u w:val="single"/>
        </w:rPr>
        <w:t>во внеурочных мероприятиях</w:t>
      </w:r>
      <w:r w:rsidRPr="00E90356">
        <w:t>.</w:t>
      </w:r>
    </w:p>
    <w:p w:rsidR="002827B4" w:rsidRPr="002827B4" w:rsidRDefault="002827B4" w:rsidP="002827B4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827B4" w:rsidRPr="002827B4" w:rsidRDefault="002827B4" w:rsidP="002827B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>Организационный раздел</w:t>
      </w:r>
      <w:r w:rsidRPr="002827B4">
        <w:rPr>
          <w:rFonts w:ascii="Times New Roman" w:hAnsi="Times New Roman" w:cs="Times New Roman"/>
          <w:sz w:val="28"/>
          <w:szCs w:val="28"/>
        </w:rPr>
        <w:t xml:space="preserve"> </w:t>
      </w:r>
      <w:r w:rsidRPr="002827B4">
        <w:rPr>
          <w:rFonts w:ascii="Times New Roman" w:hAnsi="Times New Roman" w:cs="Times New Roman"/>
          <w:b/>
          <w:sz w:val="28"/>
          <w:szCs w:val="28"/>
        </w:rPr>
        <w:t>АООП</w:t>
      </w:r>
      <w:r w:rsidRPr="002827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Организационный отдел АООП определяет общие рамки организации образовательной деятельности, а также механизмы реализации АООП и включает: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учебный план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систему специальных условий реализации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i/>
          <w:sz w:val="24"/>
          <w:szCs w:val="24"/>
        </w:rPr>
        <w:t>Учебный план</w:t>
      </w:r>
      <w:r w:rsidRPr="00DB7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 xml:space="preserve">определяет состав и структуру обязательных предметных и коррекционно-развивающей областей по классам (годам обучения).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i/>
          <w:sz w:val="24"/>
          <w:szCs w:val="24"/>
        </w:rPr>
        <w:t>Учебный план</w:t>
      </w:r>
      <w:r w:rsidRPr="00DB7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>разрабатывается: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с учетом особых образовательных потребностей обучающихся с ОВЗ в соответствии с требованиями соответствующих ФГОС НОО ОВЗ или ФГОС ОУО, на основе  соответствующей примерной образовательной программы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 основании требований СанПиН 2.4.2.3286-15 (Санитарно –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с учетом установленного соответствующими вариантами ФГОС ОВЗ, ФГОС ОУО общего объема нагрузки и максимального объема аудиторной нагрузки обучающихся с ОВЗ.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sz w:val="24"/>
          <w:szCs w:val="24"/>
        </w:rPr>
        <w:t xml:space="preserve">Учебный план </w:t>
      </w:r>
      <w:r w:rsidRPr="00DB7502">
        <w:rPr>
          <w:rFonts w:ascii="Times New Roman" w:hAnsi="Times New Roman" w:cs="Times New Roman"/>
          <w:sz w:val="24"/>
          <w:szCs w:val="24"/>
        </w:rPr>
        <w:t>включает: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1) пояснительную записку </w:t>
      </w:r>
      <w:r w:rsidRPr="00DB7502">
        <w:rPr>
          <w:rFonts w:ascii="Times New Roman" w:hAnsi="Times New Roman" w:cs="Times New Roman"/>
          <w:sz w:val="24"/>
          <w:szCs w:val="24"/>
        </w:rPr>
        <w:t xml:space="preserve">(в пояснительной записке к </w:t>
      </w:r>
      <w:r w:rsidRPr="00DB7502">
        <w:rPr>
          <w:rFonts w:ascii="Times New Roman" w:hAnsi="Times New Roman" w:cs="Times New Roman"/>
          <w:b/>
          <w:sz w:val="24"/>
          <w:szCs w:val="24"/>
        </w:rPr>
        <w:t>учебному плану</w:t>
      </w:r>
      <w:r w:rsidRPr="00DB7502">
        <w:rPr>
          <w:rFonts w:ascii="Times New Roman" w:hAnsi="Times New Roman" w:cs="Times New Roman"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lastRenderedPageBreak/>
        <w:t>обязательно нужно указать формы проведения промежуточной аттестации (ч. 1 ст. 58 273-ФЗ), дать разъяснения по особенностям формирования части Учебного плана, формируемой участниками образовательных отношений),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2) обязательную часть учебного плана: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предметные области</w:t>
      </w:r>
      <w:r w:rsidRPr="00DB7502">
        <w:rPr>
          <w:rFonts w:ascii="Times New Roman" w:hAnsi="Times New Roman" w:cs="Times New Roman"/>
          <w:sz w:val="24"/>
          <w:szCs w:val="24"/>
        </w:rPr>
        <w:t xml:space="preserve"> с учетом соответствующего варианта АООП ФГОС НОО ОВЗ или ФГОС ОУО*,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3) часть Учебного плана, формируемую участниками образовательных отношений: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>учебные занятия по выбору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 (запросу обучающихся и их родителей (законных представителей) с учетом особых образовательных потребностей обучающихся с ОВЗ*,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>внеурочная деятельность</w:t>
      </w:r>
      <w:r w:rsidRPr="00DB7502">
        <w:rPr>
          <w:rFonts w:ascii="Times New Roman" w:hAnsi="Times New Roman" w:cs="Times New Roman"/>
          <w:sz w:val="24"/>
          <w:szCs w:val="24"/>
        </w:rPr>
        <w:t>, включающая: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направления внеурочной деятельности,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коррекционно-развивающую область (является обязательным элементом учебного плана, реализуется через содержание коррекционных курсов, указанных в соответствующих вариантах ФГОС ОВЗ или ФГОС ОУО).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Соотношение частей Учебного плана установлено дифференцировано в каждом варианте АООП соответствующих Стандартов.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АООП может включать как один, так и несколько учебных планов. 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Для обучающихся с ОВЗ в случае необходимости могут быть разработаны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индивидуальные учебные планы</w:t>
      </w:r>
      <w:r w:rsidRPr="00DB7502">
        <w:rPr>
          <w:rFonts w:ascii="Times New Roman" w:hAnsi="Times New Roman" w:cs="Times New Roman"/>
          <w:sz w:val="24"/>
          <w:szCs w:val="24"/>
        </w:rPr>
        <w:t xml:space="preserve"> в рамках реализации одной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Если ФГОС НОО ОВЗ предусмотрено, что обязательные предметные области учебного плана и основные задачи реализации содержания предметных областей соответствуют </w:t>
      </w:r>
      <w:hyperlink r:id="rId12" w:tooltip="Приказ Минобрнауки России от 06.10.2009 N 373 (ред. от 31.12.2015) &quot;Об утверждении и введении в действие федерального государственного образовательного стандарта начального общего образования&quot; (Зарегистрировано в Минюсте России 22.12.2009 N 15785){КонсультантП" w:history="1">
        <w:r w:rsidRPr="00DB7502">
          <w:rPr>
            <w:rFonts w:ascii="Times New Roman" w:hAnsi="Times New Roman" w:cs="Times New Roman"/>
            <w:sz w:val="24"/>
            <w:szCs w:val="24"/>
          </w:rPr>
          <w:t>ФГОС НОО</w:t>
        </w:r>
      </w:hyperlink>
      <w:r w:rsidRPr="00DB7502">
        <w:rPr>
          <w:rFonts w:ascii="Times New Roman" w:hAnsi="Times New Roman" w:cs="Times New Roman"/>
          <w:sz w:val="24"/>
          <w:szCs w:val="24"/>
        </w:rPr>
        <w:t>, то при разработке учебного плана необходимо ориентироваться на требования ФГОС НОО.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 целях обеспечения индивидуальных потребностей обучающихся с ОВЗ часть Учебного плана, формируемая участниками образовательных отношений, предусматривает: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учебные занятия для углубленного изучения отдельных обязательных учебных предметов;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учебные занятия, обеспечивающие различные интересы обучающихся с ОВЗ, в том числе этнокультурные(история и культура родного края; занимательная информатика; компьютерная грамотность и другие);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увеличение учебных часов, отводимых на изучение отдельных учебных предметов обязательной части;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введение учебных курсов, обеспечивающих удовлетворение особых образовательных потребностей обучающихся с ОВЗ и необходимую коррекцию недостатков в психическом и (или) физическом развитии;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введение учебных курсов для факультативного изучения отдельных учебных предметов.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Часть Учебного плана, формируемая участниками образовательных отношений, включает часы на внеурочную деятельность (10 часов в неделю), предназначенные для реализации направлений внеурочной деятельности (не более 5 часов в неделю), и часы на коррекционно-развивающую область (не менее 5 часов в неделю), указанные в соответствующих вариантах АООП ФГОС НОО ОВЗ и ФГОС ОУО.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Реализация в неполном объеме  образовательной программы квалифицируется как административное правонарушение в соответствии с частью 2 статьи 19.30 КоАП РФ.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502">
        <w:rPr>
          <w:rFonts w:ascii="Times New Roman" w:hAnsi="Times New Roman" w:cs="Times New Roman"/>
          <w:b/>
          <w:bCs/>
          <w:sz w:val="24"/>
          <w:szCs w:val="24"/>
        </w:rPr>
        <w:t>Календарный учебный график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</w:rPr>
        <w:t xml:space="preserve">Календарный учебный график </w:t>
      </w:r>
      <w:r w:rsidRPr="00DB7502">
        <w:rPr>
          <w:rFonts w:ascii="Times New Roman" w:hAnsi="Times New Roman" w:cs="Times New Roman"/>
          <w:sz w:val="24"/>
          <w:szCs w:val="24"/>
        </w:rPr>
        <w:t xml:space="preserve">должен определять чередование учебной деятельности (урочной, внеурочной) и плановых перерывов при получении образования для отдыха и иных социальных целей (каникул) по календарным периодам учебного года: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дату начала и окончания учебного го</w:t>
      </w:r>
      <w:r w:rsidRPr="00DB7502">
        <w:rPr>
          <w:rFonts w:ascii="Times New Roman" w:hAnsi="Times New Roman" w:cs="Times New Roman"/>
          <w:bCs/>
          <w:sz w:val="24"/>
          <w:szCs w:val="24"/>
        </w:rPr>
        <w:t>да при реализации  АООП*,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</w:rPr>
        <w:lastRenderedPageBreak/>
        <w:t>продолжительность учебного года, ч</w:t>
      </w: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етвертей</w:t>
      </w:r>
      <w:r w:rsidRPr="00DB7502">
        <w:rPr>
          <w:rFonts w:ascii="Times New Roman" w:hAnsi="Times New Roman" w:cs="Times New Roman"/>
          <w:bCs/>
          <w:sz w:val="24"/>
          <w:szCs w:val="24"/>
        </w:rPr>
        <w:t xml:space="preserve"> (триместров),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сроки и продолжительность каникул</w:t>
      </w:r>
      <w:r w:rsidRPr="00DB7502">
        <w:rPr>
          <w:rFonts w:ascii="Times New Roman" w:hAnsi="Times New Roman" w:cs="Times New Roman"/>
          <w:bCs/>
          <w:sz w:val="24"/>
          <w:szCs w:val="24"/>
        </w:rPr>
        <w:t>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сроки проведения промежуточных аттестаций</w:t>
      </w:r>
      <w:r w:rsidRPr="00DB7502">
        <w:rPr>
          <w:rFonts w:ascii="Times New Roman" w:hAnsi="Times New Roman" w:cs="Times New Roman"/>
          <w:bCs/>
          <w:sz w:val="24"/>
          <w:szCs w:val="24"/>
        </w:rPr>
        <w:t xml:space="preserve"> при реализации АООП.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Учебный план, календарный учебный график, система условий реализации АООП  могут являться приложениями к АООП.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  <w:bCs/>
        </w:rPr>
      </w:pPr>
    </w:p>
    <w:p w:rsidR="002827B4" w:rsidRPr="00DB7502" w:rsidRDefault="002827B4" w:rsidP="002827B4">
      <w:pPr>
        <w:pStyle w:val="Default"/>
        <w:ind w:firstLine="709"/>
        <w:jc w:val="both"/>
        <w:rPr>
          <w:b/>
          <w:bCs/>
        </w:rPr>
      </w:pPr>
      <w:r w:rsidRPr="00DB7502">
        <w:rPr>
          <w:b/>
          <w:bCs/>
        </w:rPr>
        <w:t>Оценочные материалы</w:t>
      </w:r>
    </w:p>
    <w:p w:rsidR="002827B4" w:rsidRPr="00DB7502" w:rsidRDefault="002827B4" w:rsidP="002827B4">
      <w:pPr>
        <w:pStyle w:val="a8"/>
        <w:spacing w:before="0" w:beforeAutospacing="0" w:after="0" w:afterAutospacing="0"/>
        <w:ind w:firstLine="709"/>
        <w:jc w:val="both"/>
      </w:pPr>
      <w:r w:rsidRPr="00DB7502">
        <w:rPr>
          <w:bCs/>
        </w:rPr>
        <w:t xml:space="preserve">Фонд оценочных материалов (средств)  постоянно формируется в общеобразовательной организации при реализации АООП. </w:t>
      </w:r>
      <w:r w:rsidRPr="00DB7502">
        <w:rPr>
          <w:b/>
          <w:bCs/>
          <w:i/>
          <w:iCs/>
        </w:rPr>
        <w:t xml:space="preserve">Система контрольно-измерительных материалов </w:t>
      </w:r>
      <w:r w:rsidRPr="00DB7502">
        <w:t>включает в себя тестовые материалы, тексты контрольных работ, вопросы для промежуточной и итоговой аттестации, критерии оценки проверочных работ.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</w:rPr>
      </w:pPr>
      <w:r w:rsidRPr="00DB7502">
        <w:rPr>
          <w:b/>
        </w:rPr>
        <w:t>Требования к условиям реализации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Обучающиеся с ОВЗ характеризуются как общими для всех закономерности психофизического и речевого развития, так и специфическими для каждой категории детей с ОВЗ особенностями, обусловленные первичными, биологическими по своей природе нарушениями, что требует создания специфичных условий обучения, воспитания, развития и социализации, соответствующих этим специфическим особенностям. 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</w:rPr>
      </w:pPr>
      <w:r w:rsidRPr="00DB7502">
        <w:rPr>
          <w:b/>
        </w:rPr>
        <w:t>Кадровое обеспечение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 основании  пункта 4 части 3 статьи  28 273-ФЗ к компетенции общеобразовательной организации относится установление штатного расписания. При формировании штатного расписания необходимо руководствоваться требованиями ФГОС НОО ОВЗ, ФГОС ОУО с учетом особых образовательных потребностей разных групп обучающихся с ОВЗ с целью обеспечения необходимых кадровых условий для организации их образования.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Пунктом 32 Приказа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(в редакции </w:t>
      </w:r>
      <w:r w:rsidRPr="00DB750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от 17 июля 2015 года, приказ МО РФ N 734) </w:t>
      </w:r>
      <w:r w:rsidRPr="00DB7502">
        <w:rPr>
          <w:rFonts w:ascii="Times New Roman" w:hAnsi="Times New Roman" w:cs="Times New Roman"/>
          <w:sz w:val="24"/>
          <w:szCs w:val="24"/>
        </w:rPr>
        <w:t>установлены требования к формированию штатного расписания общеобразовательных организаций, реализующих АООП: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при организации образовательной деятельности по адаптированной общеобразовательной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штатной единице: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учителя-дефектолога (сурдопедагога, тифлопедагога) на каждые 6 - 12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учителя-логопеда на каждые 6 - 12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педагога-психолога на каждые 20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тьютора, ассистента (помощника) на каждые 1 - 6 учащихся с ограниченными возможностями здоровья.</w:t>
      </w:r>
    </w:p>
    <w:p w:rsidR="002827B4" w:rsidRPr="00DB7502" w:rsidRDefault="002827B4" w:rsidP="002827B4">
      <w:pPr>
        <w:pStyle w:val="Default"/>
        <w:ind w:firstLine="709"/>
        <w:jc w:val="both"/>
        <w:rPr>
          <w:i/>
        </w:rPr>
      </w:pPr>
      <w:r w:rsidRPr="00DB7502">
        <w:t xml:space="preserve">Требованиями ФГОС НОО ОВЗ и ФГОС ОУО предусмотрено, что в рамках </w:t>
      </w:r>
      <w:r w:rsidRPr="00DB7502">
        <w:rPr>
          <w:i/>
        </w:rPr>
        <w:t>сетевого взаимо</w:t>
      </w:r>
      <w:r w:rsidRPr="00DB7502">
        <w:t xml:space="preserve">действия при реализации АООП для восполнения недостающих кадровых ресурсов возможно привлечение специалистов медицинских и других организаций, которые не включены в штатное расписание общеобразовательной организации, для проведения </w:t>
      </w:r>
      <w:r w:rsidRPr="00DB7502">
        <w:rPr>
          <w:i/>
        </w:rPr>
        <w:t>дополнительного обследования обучающихся, проведения коррекционных занятий</w:t>
      </w:r>
    </w:p>
    <w:p w:rsidR="002827B4" w:rsidRDefault="002827B4" w:rsidP="002827B4">
      <w:pPr>
        <w:pStyle w:val="Default"/>
        <w:ind w:firstLine="709"/>
        <w:jc w:val="both"/>
        <w:rPr>
          <w:b/>
          <w:sz w:val="28"/>
          <w:szCs w:val="28"/>
        </w:rPr>
      </w:pPr>
    </w:p>
    <w:p w:rsidR="000356B4" w:rsidRPr="002827B4" w:rsidRDefault="000356B4" w:rsidP="002827B4">
      <w:pPr>
        <w:pStyle w:val="Default"/>
        <w:ind w:firstLine="709"/>
        <w:jc w:val="both"/>
        <w:rPr>
          <w:b/>
          <w:sz w:val="28"/>
          <w:szCs w:val="28"/>
        </w:rPr>
      </w:pPr>
    </w:p>
    <w:p w:rsidR="002827B4" w:rsidRPr="002827B4" w:rsidRDefault="002827B4" w:rsidP="002827B4">
      <w:pPr>
        <w:pStyle w:val="Default"/>
        <w:ind w:firstLine="709"/>
        <w:jc w:val="both"/>
        <w:rPr>
          <w:b/>
          <w:sz w:val="28"/>
          <w:szCs w:val="28"/>
        </w:rPr>
      </w:pPr>
      <w:r w:rsidRPr="002827B4">
        <w:rPr>
          <w:b/>
          <w:sz w:val="28"/>
          <w:szCs w:val="28"/>
        </w:rPr>
        <w:lastRenderedPageBreak/>
        <w:t>Алгоритм работы при подготовке реализации АООП</w:t>
      </w:r>
    </w:p>
    <w:p w:rsidR="002827B4" w:rsidRPr="00DB7502" w:rsidRDefault="002827B4" w:rsidP="002827B4">
      <w:pPr>
        <w:pStyle w:val="Default"/>
        <w:ind w:firstLine="709"/>
        <w:jc w:val="both"/>
      </w:pP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1. Выявление отклонений в развитии обучающегося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2. Подготовка к проведению обследования ребенка ПМПК: </w:t>
      </w:r>
    </w:p>
    <w:p w:rsidR="002827B4" w:rsidRPr="00DB7502" w:rsidRDefault="002827B4" w:rsidP="002827B4">
      <w:pPr>
        <w:pStyle w:val="Default"/>
        <w:jc w:val="both"/>
      </w:pPr>
      <w:r w:rsidRPr="00DB7502">
        <w:t>2.1. Получение письменного согласия родителей (законных представителей) ребенка на обследование ПМПК.</w:t>
      </w:r>
      <w:r w:rsidRPr="00DB7502">
        <w:br/>
        <w:t>2.2. Направление обучающегося на обследование  ПМПК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3. Проведение комплексного психолого-медико-педагогического обследования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 заключении ПМПК, заполненном на бланке, указываются: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обоснованные выводы о наличии либо отсутствии у ребенка особенностей в физическом и (или) психическом развитии и (или) отклонений в поведении и наличии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определению: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получения образования, 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программы, которую ребенок может освоить (ООП НОО (ООП ООО, ООП СОО), вариант АООП НОО (АООП ООО, АООП СОО),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 и методов психолого-медико-педагогической помощи (направления работы специалистов сопровождения (учитель – логопед, учитель - психолог, учитель – дефектолог и т.д.), 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созданию специальных условий для получения образования( в т.ч. условия прохождения государственной итоговой аттестации и т.д.).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Заключение комиссии действительно для представления в указанные органы, организации в течение календарного года с даты его подписания.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4. Получение заключения ПМПК </w:t>
      </w:r>
      <w:r w:rsidRPr="00DB7502">
        <w:rPr>
          <w:u w:val="single"/>
        </w:rPr>
        <w:t xml:space="preserve">с рекомендациями по созданию специальных условий </w:t>
      </w:r>
      <w:r w:rsidRPr="00DB7502">
        <w:t xml:space="preserve">для получения образования обучающимися с ОВЗ.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5. </w:t>
      </w:r>
      <w:r w:rsidRPr="00DB7502">
        <w:rPr>
          <w:u w:val="single"/>
        </w:rPr>
        <w:t>Предоставление родителями</w:t>
      </w:r>
      <w:r w:rsidRPr="00DB7502">
        <w:t xml:space="preserve"> (законными представителями) обучающихся заключения ПМПК </w:t>
      </w:r>
      <w:r w:rsidRPr="00DB7502">
        <w:rPr>
          <w:u w:val="single"/>
        </w:rPr>
        <w:t>в общеобразовательную организацию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rPr>
          <w:rFonts w:eastAsia="Times New Roman"/>
          <w:lang w:eastAsia="ru-RU"/>
        </w:rPr>
        <w:t xml:space="preserve">6. </w:t>
      </w:r>
      <w:r w:rsidRPr="00DB7502">
        <w:rPr>
          <w:u w:val="single"/>
        </w:rPr>
        <w:t>Определение индивидуального образовательного маршрута</w:t>
      </w:r>
      <w:r w:rsidRPr="00DB7502">
        <w:t xml:space="preserve"> для обучающегося с ОВЗ на основании заключения ПМПК.</w:t>
      </w:r>
    </w:p>
    <w:p w:rsidR="002827B4" w:rsidRPr="00DB7502" w:rsidRDefault="002827B4" w:rsidP="002827B4">
      <w:pPr>
        <w:pStyle w:val="Default"/>
        <w:ind w:firstLine="709"/>
        <w:jc w:val="both"/>
        <w:rPr>
          <w:rFonts w:eastAsia="Times New Roman"/>
          <w:lang w:eastAsia="ru-RU"/>
        </w:rPr>
      </w:pPr>
      <w:r w:rsidRPr="00DB7502">
        <w:rPr>
          <w:rFonts w:eastAsia="Times New Roman"/>
          <w:lang w:eastAsia="ru-RU"/>
        </w:rPr>
        <w:t>Заключение ПМПК изучается специалистами психолого-медико-педагогического консилиума общеобразовательной организации (при наличии) или специалистами, осуществляющими психолого-медико-педагогическое сопровождение обучающихся в общеобразовательной организации  (при наличии). В случае отсутствия данных специалистов используются возможности сетевого взаимодействия с другими организациями при реализации АООП.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rPr>
          <w:rFonts w:eastAsia="Times New Roman"/>
          <w:lang w:eastAsia="ru-RU"/>
        </w:rPr>
        <w:t xml:space="preserve">7. </w:t>
      </w:r>
      <w:r w:rsidRPr="00DB7502">
        <w:rPr>
          <w:u w:val="single"/>
        </w:rPr>
        <w:t>Определение варианта АООП</w:t>
      </w:r>
      <w:r w:rsidRPr="00DB7502">
        <w:t xml:space="preserve"> для обучающегося с ОВЗ (в случае наличия у обучающегося инвалидности - с учетом ИПР) с учетом  мнения родителей </w:t>
      </w:r>
      <w:hyperlink r:id="rId13" w:tooltip="Справочная информация: &quot;Законные представители&quot; (Материал подготовлен специалистами КонсультантПлюс){КонсультантПлюс}" w:history="1">
        <w:r w:rsidRPr="00DB7502">
          <w:t>(законных представителей)</w:t>
        </w:r>
      </w:hyperlink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особые образовательные потребности обучающегося с ОВЗ на основании рекомендаций ПМПК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В спорных случаях определения варианта АООП для обучающегося с ОВЗ  следует рекомендовать более сложную образовательную среду. В случае если обучающийся не достигает минимального уровня овладения предметными результатами по всем или большинству учебных предметов в течение учебного года, то по рекомендации ПМПК и с согласия родителей (законных представителей) общеобразовательная организация может перевести обучающегося на обучение по АООП другого варианта.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8. </w:t>
      </w:r>
      <w:r w:rsidRPr="00DB7502">
        <w:rPr>
          <w:u w:val="single"/>
        </w:rPr>
        <w:t>Разработка соответствующей АОО</w:t>
      </w:r>
      <w:r w:rsidRPr="00DB7502">
        <w:t>П для обучающегося с ОВЗ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Разработка АООП должна осуществляться рабочей группой, в состав которой должны входить: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учителя - предметники, специалисты (</w:t>
      </w:r>
      <w:r w:rsidRPr="00DB7502">
        <w:rPr>
          <w:rFonts w:ascii="Times New Roman" w:hAnsi="Times New Roman" w:cs="Times New Roman"/>
          <w:sz w:val="24"/>
          <w:szCs w:val="24"/>
        </w:rPr>
        <w:t>педагог-психолог, учителя-дефектологи, социальный педагог и т.д.).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8.2. Персональный состав рабочей группы утверждается распорядительным актом общеобразовательной организации.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8.3.В случае отсутствия у себя соответствующих специалистов общеобразовательная организация: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</w:t>
      </w: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 возможности сетевого взаимодействия с другими организациями при реализации АООП,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обращается за помощью в муниципальный или региональный  Центр психолого-педагогической, медицинской и социальной помощи, которые в соответствии с требованиями части 4 статьи 42, 273-ФЗ должны оказывать помощь организациям, осуществляющим образовательную деятельность, по вопросам реализации основных общеобразовательных программ, обучения и воспитания обучающихся, в том числе осуществлять психолого-педагогическое сопровождение реализации основных общеобразовательных программ, оказывать методическую помощь организациям, осуществляющим образовательную деятельность, включая помощь в разработке образовательных программ, индивидуальных учебных планов, выборе оптимальных методов обучения и воспитания обучающихся, испытывающих трудности в освоении основных общеобразовательных программ, выявлении и устранении потенциальных препятствий к обучению.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8.4.После разработки рабочей группой соответствующая АООП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направляется для экспертизы и согласования в психолого-медико-педагогический консилиум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 (при его  наличии) с целью установления соответствия разработанной АООП требованиям по созданию условий обучения с учетом особых образовательных потребностей обучающегося с ОВЗ (группе обучающихся), для которого была разработана данная АООП.</w:t>
      </w:r>
      <w:r w:rsidRPr="00DB75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>В случае если АООП разрабатывалась с помощью Центра психолого-педагогической, медицинской и социальной помощи, то и экспертиза может быть проведена специалистами Центра.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8.5. После проведения экспертизы АООП </w:t>
      </w:r>
      <w:r w:rsidRPr="00DB7502">
        <w:rPr>
          <w:u w:val="single"/>
        </w:rPr>
        <w:t>принимается соответствующим коллегиальным органом управления общеобразовательной организацией и утверждается распорядительным актом</w:t>
      </w:r>
      <w:r w:rsidRPr="00DB7502">
        <w:t xml:space="preserve"> общеобразовательной организации.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9. Реализация соответствующей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Она опирается на организацию деятельности учителя и специалистов психолого-педагогического сопровождения в соответствии с программой и планом; и организация мониторинга учебных достижений, социальной компетентности ребенка и эффективности коррекционной работы.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9.1. Организация  образовательной деятельности по соответствующей АООП с соблюдением всех требований законодательства об образовании.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9.2.Получение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письменного заявления от родителей</w:t>
      </w:r>
      <w:r w:rsidRPr="00DB7502">
        <w:rPr>
          <w:rFonts w:ascii="Times New Roman" w:hAnsi="Times New Roman" w:cs="Times New Roman"/>
          <w:sz w:val="24"/>
          <w:szCs w:val="24"/>
        </w:rPr>
        <w:t xml:space="preserve"> (законных представителей) обучающегося с ОВЗ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о переводе на обучение по АООП</w:t>
      </w:r>
      <w:r w:rsidRPr="00DB7502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согласия на оказание психолого-педагогической, медицинской и социальной помощи </w:t>
      </w:r>
      <w:r w:rsidRPr="00DB7502">
        <w:rPr>
          <w:rFonts w:ascii="Times New Roman" w:hAnsi="Times New Roman" w:cs="Times New Roman"/>
          <w:sz w:val="24"/>
          <w:szCs w:val="24"/>
        </w:rPr>
        <w:t>их ребенку при реализации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9.3.В процессе освоения АООП сохраняется возможность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перехода обучающегося с одного варианта АООП  на другой.</w:t>
      </w:r>
      <w:r w:rsidRPr="00DB75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Перевод обучающегося с ОВЗ с одного варианта программы на другой осуществляется организацией на основании: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 комплексной оценки личностных, метапредметных и предметных результатов освоения АООП,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заключения  ПМПК,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-  с учетом мнения родителей (законных представителей) в порядке, установленном локальным нормативным актом общеобразовательной организации.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Если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проблема с организацией образования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учетом особых образовательных потребностей обучающихся с ОВЗ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возникает из – за позиции семьи,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общеобразовательная организация обязана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сообщить о сложившейся ситуации в органы,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осуществляющие  защиту прав детей (комиссию по делам несовершеннолетних и защите их прав, органы опеки и попечительства). В содержание обращения в уполномоченные органы целесообразно дать развернутую характеристику сложившейся ситуации с ребенком, представить психолого – педагогический анализ, описать поведение родителей, меры, предпринятые общеобразовательной организацией.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должна иметь: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титульный лист,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должны быть прошита, пронумерована, скреплена подписью руководителя и печатью общеобразовательной организации,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имеет приложения.</w:t>
      </w:r>
    </w:p>
    <w:p w:rsidR="002827B4" w:rsidRPr="002827B4" w:rsidRDefault="002827B4" w:rsidP="002827B4">
      <w:pPr>
        <w:pStyle w:val="1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827B4" w:rsidRPr="002827B4" w:rsidRDefault="002827B4" w:rsidP="002827B4">
      <w:pPr>
        <w:pStyle w:val="1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 xml:space="preserve">Варианты  </w:t>
      </w:r>
      <w:r w:rsidR="00DB7502">
        <w:rPr>
          <w:rFonts w:ascii="Times New Roman" w:hAnsi="Times New Roman"/>
          <w:sz w:val="28"/>
          <w:szCs w:val="28"/>
        </w:rPr>
        <w:t>о</w:t>
      </w:r>
      <w:r w:rsidRPr="002827B4">
        <w:rPr>
          <w:rFonts w:ascii="Times New Roman" w:hAnsi="Times New Roman"/>
          <w:sz w:val="28"/>
          <w:szCs w:val="28"/>
        </w:rPr>
        <w:t>рганизаци</w:t>
      </w:r>
      <w:r w:rsidR="00DB7502">
        <w:rPr>
          <w:rFonts w:ascii="Times New Roman" w:hAnsi="Times New Roman"/>
          <w:sz w:val="28"/>
          <w:szCs w:val="28"/>
        </w:rPr>
        <w:t>и</w:t>
      </w:r>
      <w:r w:rsidRPr="002827B4">
        <w:rPr>
          <w:rFonts w:ascii="Times New Roman" w:hAnsi="Times New Roman"/>
          <w:sz w:val="28"/>
          <w:szCs w:val="28"/>
        </w:rPr>
        <w:t xml:space="preserve"> образовательной деятельности в рамках инклюзивного образования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обучение по индивидуальному учебному плану в классе, где реализуется ООП соответствующего уровня.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Обучающийся с ОВЗ, который получает образование, полностью соответствующее по итоговым достижениям к моменту завершения обучения, образованию сверстников, находясь в их среде и в те же сроки обучения, может обучаться по индивидуальному учебному плану.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 В большей степени это относится к детям с первично сохранным интеллектом, и чей уровень психофизического и речевого развития приближается к нормативному.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 этом случае в ООП соответствующего уровня вносятся дополнения: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целевой раздел ООП –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описание индивидуальных особенностей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обучающихся с ОВЗ (цели, планируемые результаты,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содержательный раздел –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программа коррекционной работы</w:t>
      </w:r>
      <w:r w:rsidRPr="00DB7502">
        <w:rPr>
          <w:rFonts w:ascii="Times New Roman" w:hAnsi="Times New Roman" w:cs="Times New Roman"/>
          <w:sz w:val="24"/>
          <w:szCs w:val="24"/>
        </w:rPr>
        <w:t xml:space="preserve"> с обучающимися с ОВЗ, при необходимости  внесение дополнений, корректив в рабочие программы учебных предметов,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организационный раздел - 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индивидуальный учебный план</w:t>
      </w:r>
      <w:r w:rsidRPr="00DB7502">
        <w:rPr>
          <w:rFonts w:ascii="Times New Roman" w:hAnsi="Times New Roman" w:cs="Times New Roman"/>
          <w:sz w:val="24"/>
          <w:szCs w:val="24"/>
        </w:rPr>
        <w:t xml:space="preserve"> для обучения обучающегося с ОВЗ с пояснительной запиской, в которой должны быть отражены вопросы организации образовательной деятельности обучающегося с ОВЗ с учетом его особых образовательных потребностей на основании заключения ПМПК.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обучение по соответствующей АООП в классе, где реализуется ООП соответствующего уровня.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Данная ситуация предполагает правильное понимание как родителями обучающихся с ОВЗ, так и педагогическим коллективом общеобразовательной организации, возможностей ребенка, с одной стороны, и возможностей общеобразовательной организации, с другой.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Совместное обучение обучающегося с ОВЗ </w:t>
      </w:r>
      <w:r w:rsidRPr="00DB7502">
        <w:rPr>
          <w:u w:val="single"/>
        </w:rPr>
        <w:t xml:space="preserve">с более низким уровнем психического и речевого развития, </w:t>
      </w:r>
      <w:r w:rsidRPr="00DB7502">
        <w:t xml:space="preserve">которому рекомендовано ПМПК обучение по адаптированной основной общеобразовательной программе потребует от общеобразовательной организации </w:t>
      </w:r>
      <w:r w:rsidRPr="00DB7502">
        <w:rPr>
          <w:u w:val="single"/>
        </w:rPr>
        <w:t>более серьезного подхода к созданию специальных условий,</w:t>
      </w:r>
      <w:r w:rsidRPr="00DB7502">
        <w:t xml:space="preserve"> поэтому не все образовательные организации могут этому соответствовать.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Обучение обучающегося с ОВЗ в одном классе со сверстниками по адаптированной основной общеобразовательной программе потребует от общеобразовательной  организации дополнительных ресурсов, а именно: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разработки соответствующей АООП,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введения ставок учителя - дефектолога, педагога-тьютора,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lastRenderedPageBreak/>
        <w:t xml:space="preserve">            подготовки педагогов основного образования к работе с обучающимися с ОВЗ,         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организации при необходимости сетевого взаимодействия при реализации АООП.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    Учебные занятия по данному варианту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могут проводится по индивидуальному расписанию,</w:t>
      </w:r>
      <w:r w:rsidRPr="00DB7502">
        <w:rPr>
          <w:rFonts w:ascii="Times New Roman" w:hAnsi="Times New Roman" w:cs="Times New Roman"/>
          <w:sz w:val="24"/>
          <w:szCs w:val="24"/>
        </w:rPr>
        <w:t xml:space="preserve"> которое должно быть согласовано с родителями (законными представителями) обучающегося. Расписание занятий интегрируется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в соответствии с индивидуальным учебным планом</w:t>
      </w:r>
      <w:r w:rsidRPr="00DB7502"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Pr="00DB7502">
        <w:rPr>
          <w:rFonts w:ascii="Times New Roman" w:hAnsi="Times New Roman" w:cs="Times New Roman"/>
          <w:i/>
          <w:sz w:val="24"/>
          <w:szCs w:val="24"/>
        </w:rPr>
        <w:t>вместо уроков физики</w:t>
      </w:r>
      <w:r w:rsidRPr="00DB7502">
        <w:rPr>
          <w:rFonts w:ascii="Times New Roman" w:hAnsi="Times New Roman" w:cs="Times New Roman"/>
          <w:sz w:val="24"/>
          <w:szCs w:val="24"/>
        </w:rPr>
        <w:t xml:space="preserve">, химии, иностранного языка в классе, к которому прикреплен обучающийся с ОВЗ, для него планируются   уроки  </w:t>
      </w:r>
      <w:r w:rsidRPr="00DB7502">
        <w:rPr>
          <w:rFonts w:ascii="Times New Roman" w:hAnsi="Times New Roman" w:cs="Times New Roman"/>
          <w:i/>
          <w:sz w:val="24"/>
          <w:szCs w:val="24"/>
        </w:rPr>
        <w:t>трудового обучения</w:t>
      </w:r>
      <w:r w:rsidRPr="00DB7502">
        <w:rPr>
          <w:rFonts w:ascii="Times New Roman" w:hAnsi="Times New Roman" w:cs="Times New Roman"/>
          <w:sz w:val="24"/>
          <w:szCs w:val="24"/>
        </w:rPr>
        <w:t xml:space="preserve">, которые проводятся по расписанию уроков технологии в других классах общеобразовательной организации. Обучающийся с ОВЗ приходит на урок технологии в другой класс и выполняет индивидуальные задания в соответствии со своей АООП. </w:t>
      </w:r>
      <w:r w:rsidRPr="00DB7502">
        <w:rPr>
          <w:rFonts w:ascii="Times New Roman" w:hAnsi="Times New Roman" w:cs="Times New Roman"/>
          <w:i/>
          <w:sz w:val="24"/>
          <w:szCs w:val="24"/>
        </w:rPr>
        <w:t>Индивидуальные коррекционные занятия п</w:t>
      </w:r>
      <w:r w:rsidRPr="00DB7502">
        <w:rPr>
          <w:rFonts w:ascii="Times New Roman" w:hAnsi="Times New Roman" w:cs="Times New Roman"/>
          <w:sz w:val="24"/>
          <w:szCs w:val="24"/>
        </w:rPr>
        <w:t xml:space="preserve">роводятся по индивидуальному учебному графику </w:t>
      </w:r>
      <w:r w:rsidRPr="00DB7502">
        <w:rPr>
          <w:rFonts w:ascii="Times New Roman" w:hAnsi="Times New Roman" w:cs="Times New Roman"/>
          <w:i/>
          <w:sz w:val="24"/>
          <w:szCs w:val="24"/>
        </w:rPr>
        <w:t>за сеткой часов индивидуального учебного плана,</w:t>
      </w:r>
      <w:r w:rsidRPr="00DB7502">
        <w:rPr>
          <w:rFonts w:ascii="Times New Roman" w:hAnsi="Times New Roman" w:cs="Times New Roman"/>
          <w:sz w:val="24"/>
          <w:szCs w:val="24"/>
        </w:rPr>
        <w:t xml:space="preserve"> после динамической паузы в режиме учебного дня.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III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создание отдельных классов для обучающихся с ОВЗ по соответствующим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Реализация данного варианта также потребует от общеобразовательной организации серьезного подхода к созданию специальных условий, поэтому не все образовательные организации также смогут этому соответствовать (требования к разработке АООП, созданию условий приведены в соответствующих разделах данных Методических рекомендаций).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При поступлении в инклюзивный класс на основе заключения ПМПК для ребенка с ОВЗ составляется адаптированная образовательная программа и заключается договор между школой и родителями (или законными представителями) учащегося о характере предоставляемых образовательных и коррекционно-образовательных услуг, формах и способах участия родителей в процессе обучения и воспитания ребенка с ОВЗ и ориентировочных результатах инклюзивного обучения. </w:t>
      </w:r>
    </w:p>
    <w:p w:rsidR="002827B4" w:rsidRPr="00DB7502" w:rsidRDefault="002827B4" w:rsidP="002827B4">
      <w:pPr>
        <w:pStyle w:val="a8"/>
        <w:spacing w:before="0" w:beforeAutospacing="0" w:after="0" w:afterAutospacing="0"/>
        <w:ind w:firstLine="709"/>
        <w:jc w:val="both"/>
      </w:pPr>
      <w:r w:rsidRPr="00DB7502">
        <w:t xml:space="preserve">Педагогический совет общеобразовательного учреждения </w:t>
      </w:r>
      <w:r w:rsidRPr="00DB7502">
        <w:rPr>
          <w:u w:val="single"/>
        </w:rPr>
        <w:t>ежегодно утверждает адаптированную образовательную программу</w:t>
      </w:r>
      <w:r w:rsidRPr="00DB7502">
        <w:t xml:space="preserve"> для обучающихся с ОВЗ. </w:t>
      </w:r>
    </w:p>
    <w:p w:rsidR="002827B4" w:rsidRPr="002827B4" w:rsidRDefault="002827B4" w:rsidP="002827B4">
      <w:pPr>
        <w:pStyle w:val="1"/>
        <w:rPr>
          <w:rFonts w:ascii="Times New Roman" w:hAnsi="Times New Roman"/>
        </w:rPr>
      </w:pPr>
    </w:p>
    <w:p w:rsidR="002827B4" w:rsidRPr="002827B4" w:rsidRDefault="002827B4" w:rsidP="002827B4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>Основные сокращения, термины, использованные в данных методических рекомендациях сокращения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273-ФЗ - Федеральный закон от 29 декабря 2012 года № 273-ФЗ «Об образовании в Российской Федерации»;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АООП – адаптированная основная общеобразовательная программа;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БУД – базовые учебные действия;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ЗПР – задержка психического развития;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инклюзивное образование - инклюзивное образование обучающихся с ограниченными возможностями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ИПРА  - индивидуальная программа реабилитации или абилитации инвалида;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НОДА –  нарушения опорно-двигательного аппарата;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НОО  – начальное общее образование;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обучающиеся с ОВЗ  - обучающиеся с ограниченными возможностями здоровья, с умственной отсталостью(интеллектуальными нарушениями), дети - инвалиды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ОВЗ  – ограниченные возможности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ООО – основное общее образование;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ООП (НОО, ООО, СОО) - основная общеобразовательная программа (начального общего образования, основного общего образования, среднего общего образования);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>ПМПК – психолого-медико-педагогическая комиссия;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ПМПк – психолого-медико-педагогический консилиум;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РАС  – расстройства  аутистического спектра;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СИПР  – специальная индивидуальная  программа развития;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СОО – среднее общее образование;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ТМНР – тяжелые и множественные нарушения развития.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ТНР – тяжелые нарушения речи;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УУД  универсальные учебные действия;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НОО  –  федеральный государственный образовательный стандарт начального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ФГОС НОО ОВЗ, Стандарт –  федеральный государственный образовательный стандарт начального общего образования обучающихся с ограниченными возможностями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ООО –  федеральный государственный образовательный стандарт основного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ФГОС ОУО, Стандарт –  федеральный государственный образовательный стандарт образования обучающихся с умственной отсталостью (интеллектуальными нарушениями);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СОО–  федеральный государственный образовательный стандарт среднего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ЦППМСП - центр психолого-педагогической, медицинской и социальной помощи;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27B4">
        <w:rPr>
          <w:rFonts w:ascii="Times New Roman" w:hAnsi="Times New Roman" w:cs="Times New Roman"/>
          <w:b/>
          <w:sz w:val="24"/>
          <w:szCs w:val="24"/>
          <w:u w:val="single"/>
        </w:rPr>
        <w:t>термины, определения</w:t>
      </w:r>
    </w:p>
    <w:p w:rsidR="002827B4" w:rsidRPr="002827B4" w:rsidRDefault="002827B4" w:rsidP="002827B4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адаптированная образовательная программа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28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индивидуальный учебный план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23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инклюзивное образование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27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).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качество образования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29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квалификация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уровень знаний, умений, навыков и компетенции, характеризующий подготовленность к выполнению определенного вида профессиональной деятельности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5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направленность (профиль) образования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ориентация образовательной программы на конкретные области знания и (или) виды деятельности, определяющая ее предметно-</w:t>
      </w:r>
      <w:r w:rsidRPr="002827B4">
        <w:rPr>
          <w:rFonts w:ascii="Times New Roman" w:hAnsi="Times New Roman" w:cs="Times New Roman"/>
          <w:sz w:val="24"/>
          <w:szCs w:val="24"/>
        </w:rPr>
        <w:lastRenderedPageBreak/>
        <w:t>тематическое содержание, преобладающие виды учебной деятельности обучающегося и требования к результатам освоения образовательной программы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23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образовательная деятельность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деятельность по реализации образовательных программ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17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образовательная организац</w:t>
      </w:r>
      <w:r w:rsidRPr="002827B4">
        <w:rPr>
          <w:rFonts w:ascii="Times New Roman" w:hAnsi="Times New Roman" w:cs="Times New Roman"/>
          <w:sz w:val="24"/>
          <w:szCs w:val="24"/>
        </w:rPr>
        <w:t>ия -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18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обучающийся с ограниченными возможностями здоровья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16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педагогический работник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21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средства обучения и воспитания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аппаратно-программные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26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участники образовательных отношений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31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3946A5" w:rsidRPr="002827B4" w:rsidRDefault="003946A5">
      <w:pPr>
        <w:rPr>
          <w:rFonts w:ascii="Times New Roman" w:hAnsi="Times New Roman" w:cs="Times New Roman"/>
        </w:rPr>
      </w:pPr>
    </w:p>
    <w:sectPr w:rsidR="003946A5" w:rsidRPr="002827B4" w:rsidSect="002827B4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150" w:rsidRDefault="00030150" w:rsidP="002827B4">
      <w:r>
        <w:separator/>
      </w:r>
    </w:p>
  </w:endnote>
  <w:endnote w:type="continuationSeparator" w:id="0">
    <w:p w:rsidR="00030150" w:rsidRDefault="00030150" w:rsidP="0028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7204"/>
      <w:docPartObj>
        <w:docPartGallery w:val="Page Numbers (Bottom of Page)"/>
        <w:docPartUnique/>
      </w:docPartObj>
    </w:sdtPr>
    <w:sdtEndPr/>
    <w:sdtContent>
      <w:p w:rsidR="002827B4" w:rsidRDefault="000356B4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793C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2827B4" w:rsidRDefault="002827B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150" w:rsidRDefault="00030150" w:rsidP="002827B4">
      <w:r>
        <w:separator/>
      </w:r>
    </w:p>
  </w:footnote>
  <w:footnote w:type="continuationSeparator" w:id="0">
    <w:p w:rsidR="00030150" w:rsidRDefault="00030150" w:rsidP="00282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00002CD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6DF1"/>
    <w:multiLevelType w:val="hybridMultilevel"/>
    <w:tmpl w:val="00005AF1"/>
    <w:lvl w:ilvl="0" w:tplc="000041B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6E9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</w:lvl>
    <w:lvl w:ilvl="2" w:tplc="000001EB">
      <w:start w:val="1"/>
      <w:numFmt w:val="bullet"/>
      <w:lvlText w:val="В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2AE"/>
    <w:multiLevelType w:val="hybridMultilevel"/>
    <w:tmpl w:val="00006952"/>
    <w:lvl w:ilvl="0" w:tplc="00005F9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BF01D9C"/>
    <w:multiLevelType w:val="multilevel"/>
    <w:tmpl w:val="4174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6C1631"/>
    <w:multiLevelType w:val="multilevel"/>
    <w:tmpl w:val="2590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B4"/>
    <w:rsid w:val="00030150"/>
    <w:rsid w:val="000356B4"/>
    <w:rsid w:val="002827B4"/>
    <w:rsid w:val="00316E7C"/>
    <w:rsid w:val="0035793C"/>
    <w:rsid w:val="003946A5"/>
    <w:rsid w:val="007E45DB"/>
    <w:rsid w:val="00C009FF"/>
    <w:rsid w:val="00DB7502"/>
    <w:rsid w:val="00E90356"/>
    <w:rsid w:val="00FB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B4"/>
    <w:pPr>
      <w:spacing w:after="0" w:line="240" w:lineRule="auto"/>
      <w:ind w:right="130"/>
      <w:jc w:val="center"/>
    </w:pPr>
  </w:style>
  <w:style w:type="paragraph" w:styleId="1">
    <w:name w:val="heading 1"/>
    <w:basedOn w:val="a"/>
    <w:next w:val="a"/>
    <w:link w:val="10"/>
    <w:qFormat/>
    <w:rsid w:val="002827B4"/>
    <w:pPr>
      <w:keepNext/>
      <w:spacing w:before="240" w:after="60" w:line="276" w:lineRule="auto"/>
      <w:ind w:right="0"/>
      <w:jc w:val="left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27B4"/>
    <w:pPr>
      <w:tabs>
        <w:tab w:val="center" w:pos="4677"/>
        <w:tab w:val="right" w:pos="9355"/>
      </w:tabs>
      <w:ind w:right="0"/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2827B4"/>
  </w:style>
  <w:style w:type="table" w:styleId="a5">
    <w:name w:val="Table Grid"/>
    <w:basedOn w:val="a1"/>
    <w:uiPriority w:val="39"/>
    <w:rsid w:val="00282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282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27B4"/>
  </w:style>
  <w:style w:type="paragraph" w:styleId="a8">
    <w:name w:val="Normal (Web)"/>
    <w:basedOn w:val="a"/>
    <w:unhideWhenUsed/>
    <w:rsid w:val="002827B4"/>
    <w:pPr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827B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2827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827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827B4"/>
    <w:pPr>
      <w:spacing w:after="200" w:line="276" w:lineRule="auto"/>
      <w:ind w:left="720" w:right="0"/>
      <w:contextualSpacing/>
      <w:jc w:val="left"/>
    </w:pPr>
    <w:rPr>
      <w:rFonts w:eastAsiaTheme="minorEastAsia"/>
      <w:lang w:eastAsia="ru-RU"/>
    </w:rPr>
  </w:style>
  <w:style w:type="paragraph" w:customStyle="1" w:styleId="aa">
    <w:name w:val="А_основной Знак Знак"/>
    <w:basedOn w:val="a"/>
    <w:link w:val="ab"/>
    <w:qFormat/>
    <w:rsid w:val="002827B4"/>
    <w:pPr>
      <w:spacing w:line="360" w:lineRule="auto"/>
      <w:ind w:right="0" w:firstLine="454"/>
      <w:jc w:val="both"/>
    </w:pPr>
    <w:rPr>
      <w:rFonts w:ascii="Calibri" w:eastAsia="Arial Unicode MS" w:hAnsi="Calibri" w:cs="Times New Roman"/>
      <w:color w:val="00000A"/>
      <w:kern w:val="1"/>
      <w:sz w:val="28"/>
    </w:rPr>
  </w:style>
  <w:style w:type="character" w:customStyle="1" w:styleId="ab">
    <w:name w:val="А_основной Знак Знак Знак"/>
    <w:link w:val="aa"/>
    <w:rsid w:val="002827B4"/>
    <w:rPr>
      <w:rFonts w:ascii="Calibri" w:eastAsia="Arial Unicode MS" w:hAnsi="Calibri" w:cs="Times New Roman"/>
      <w:color w:val="00000A"/>
      <w:kern w:val="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B4"/>
    <w:pPr>
      <w:spacing w:after="0" w:line="240" w:lineRule="auto"/>
      <w:ind w:right="130"/>
      <w:jc w:val="center"/>
    </w:pPr>
  </w:style>
  <w:style w:type="paragraph" w:styleId="1">
    <w:name w:val="heading 1"/>
    <w:basedOn w:val="a"/>
    <w:next w:val="a"/>
    <w:link w:val="10"/>
    <w:qFormat/>
    <w:rsid w:val="002827B4"/>
    <w:pPr>
      <w:keepNext/>
      <w:spacing w:before="240" w:after="60" w:line="276" w:lineRule="auto"/>
      <w:ind w:right="0"/>
      <w:jc w:val="left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27B4"/>
    <w:pPr>
      <w:tabs>
        <w:tab w:val="center" w:pos="4677"/>
        <w:tab w:val="right" w:pos="9355"/>
      </w:tabs>
      <w:ind w:right="0"/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2827B4"/>
  </w:style>
  <w:style w:type="table" w:styleId="a5">
    <w:name w:val="Table Grid"/>
    <w:basedOn w:val="a1"/>
    <w:uiPriority w:val="39"/>
    <w:rsid w:val="00282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282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27B4"/>
  </w:style>
  <w:style w:type="paragraph" w:styleId="a8">
    <w:name w:val="Normal (Web)"/>
    <w:basedOn w:val="a"/>
    <w:unhideWhenUsed/>
    <w:rsid w:val="002827B4"/>
    <w:pPr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827B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2827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827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827B4"/>
    <w:pPr>
      <w:spacing w:after="200" w:line="276" w:lineRule="auto"/>
      <w:ind w:left="720" w:right="0"/>
      <w:contextualSpacing/>
      <w:jc w:val="left"/>
    </w:pPr>
    <w:rPr>
      <w:rFonts w:eastAsiaTheme="minorEastAsia"/>
      <w:lang w:eastAsia="ru-RU"/>
    </w:rPr>
  </w:style>
  <w:style w:type="paragraph" w:customStyle="1" w:styleId="aa">
    <w:name w:val="А_основной Знак Знак"/>
    <w:basedOn w:val="a"/>
    <w:link w:val="ab"/>
    <w:qFormat/>
    <w:rsid w:val="002827B4"/>
    <w:pPr>
      <w:spacing w:line="360" w:lineRule="auto"/>
      <w:ind w:right="0" w:firstLine="454"/>
      <w:jc w:val="both"/>
    </w:pPr>
    <w:rPr>
      <w:rFonts w:ascii="Calibri" w:eastAsia="Arial Unicode MS" w:hAnsi="Calibri" w:cs="Times New Roman"/>
      <w:color w:val="00000A"/>
      <w:kern w:val="1"/>
      <w:sz w:val="28"/>
    </w:rPr>
  </w:style>
  <w:style w:type="character" w:customStyle="1" w:styleId="ab">
    <w:name w:val="А_основной Знак Знак Знак"/>
    <w:link w:val="aa"/>
    <w:rsid w:val="002827B4"/>
    <w:rPr>
      <w:rFonts w:ascii="Calibri" w:eastAsia="Arial Unicode MS" w:hAnsi="Calibri" w:cs="Times New Roman"/>
      <w:color w:val="00000A"/>
      <w:kern w:val="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clusive-edu.ru/content/File/dokumenty/ir_535_07_ob_inklyuzivnom_i_korrekcionnom_obrazovanii_detey.pdf" TargetMode="External"/><Relationship Id="rId13" Type="http://schemas.openxmlformats.org/officeDocument/2006/relationships/hyperlink" Target="consultantplus://offline/ref=500EBBB64B688CD321FE24BA35F667CF071155E49A4171B68C06BA2050A183D414AD228529EFA5q84D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00EBBB64B688CD321FE24BA35F667CF0F1150E79B492CBC845FB62257AEDCC313E42E8429EFA588q146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fourok.ru/go.html?href=http%3A%2F%2Fpandia.ru%2Ftext%2Fcategory%2Frazvitie_rebenka%2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inobr.gov-murman.ru/files/OVZ/Prikaz_%E2%84%96_1599_ot_19.12.2014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obr.gov-murman.ru/files/OVZ/Prikaz_%E2%84%96_1598_ot_19.12.2014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11814</Words>
  <Characters>67343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Оператор</cp:lastModifiedBy>
  <cp:revision>2</cp:revision>
  <dcterms:created xsi:type="dcterms:W3CDTF">2018-12-08T12:17:00Z</dcterms:created>
  <dcterms:modified xsi:type="dcterms:W3CDTF">2018-12-08T12:17:00Z</dcterms:modified>
</cp:coreProperties>
</file>