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77617">
      <w:pPr>
        <w:pStyle w:val="1"/>
        <w:rPr>
          <w:rFonts w:eastAsia="Times New Roman"/>
        </w:rPr>
      </w:pPr>
      <w:r>
        <w:rPr>
          <w:rFonts w:eastAsia="Times New Roman"/>
        </w:rPr>
        <w:t>Указ Президента Российской Федерации от 15 февраля 2006 г. N 116 О мерах по противодействию терроризму</w:t>
      </w:r>
    </w:p>
    <w:p w:rsidR="00000000" w:rsidRDefault="00077617">
      <w:pPr>
        <w:pStyle w:val="3"/>
        <w:rPr>
          <w:rFonts w:eastAsia="Times New Roman"/>
        </w:rPr>
      </w:pPr>
      <w:r>
        <w:rPr>
          <w:rFonts w:eastAsia="Times New Roman"/>
        </w:rPr>
        <w:t>Указ о мерах по противодействию терроризму</w:t>
      </w:r>
    </w:p>
    <w:p w:rsidR="00000000" w:rsidRDefault="00077617">
      <w:pPr>
        <w:pStyle w:val="a3"/>
      </w:pPr>
      <w:r>
        <w:t>Указ президента от 15 февраля 2006 года о мерах по противодействию терроризму формирует новую структуру Национальный антитеррористический комитет. В документе определены основные направления деятельности Комитета, а также его состав</w:t>
      </w:r>
    </w:p>
    <w:p w:rsidR="00000000" w:rsidRDefault="00077617">
      <w:pPr>
        <w:pStyle w:val="a3"/>
      </w:pPr>
      <w:r>
        <w:t>Дата подписания: 15.02.</w:t>
      </w:r>
      <w:r>
        <w:t>2006</w:t>
      </w:r>
    </w:p>
    <w:p w:rsidR="00000000" w:rsidRDefault="00077617">
      <w:pPr>
        <w:pStyle w:val="a3"/>
      </w:pPr>
      <w:r>
        <w:t>Дата публикации: 17.02.2006 00:00</w:t>
      </w:r>
    </w:p>
    <w:p w:rsidR="00000000" w:rsidRDefault="00077617">
      <w:pPr>
        <w:pStyle w:val="a3"/>
      </w:pPr>
      <w:r>
        <w:t xml:space="preserve">В целях совершенствования государственного управления в области противодействия терроризму </w:t>
      </w:r>
      <w:r>
        <w:rPr>
          <w:rStyle w:val="a4"/>
        </w:rPr>
        <w:t>постановляю:</w:t>
      </w:r>
    </w:p>
    <w:p w:rsidR="00000000" w:rsidRDefault="00077617">
      <w:pPr>
        <w:pStyle w:val="a3"/>
      </w:pPr>
      <w:r>
        <w:t>1. Образовать Национальный антитеррористический комитет (далее - Комитет).</w:t>
      </w:r>
    </w:p>
    <w:p w:rsidR="00000000" w:rsidRDefault="00077617">
      <w:pPr>
        <w:pStyle w:val="a3"/>
      </w:pPr>
      <w:r>
        <w:t>2. Установить, что председателем Нацио</w:t>
      </w:r>
      <w:r>
        <w:t>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:rsidR="00000000" w:rsidRDefault="00077617">
      <w:pPr>
        <w:pStyle w:val="a3"/>
      </w:pPr>
      <w:r>
        <w:t>3. Образовать для координации деятельности территориальных органов федеральных органов исполнительн</w:t>
      </w:r>
      <w:r>
        <w:t>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</w:t>
      </w:r>
      <w:r>
        <w:t>ции.</w:t>
      </w:r>
    </w:p>
    <w:p w:rsidR="00000000" w:rsidRDefault="00077617">
      <w:pPr>
        <w:pStyle w:val="a3"/>
      </w:pPr>
      <w: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000000" w:rsidRDefault="00077617">
      <w:pPr>
        <w:pStyle w:val="a3"/>
      </w:pPr>
      <w:r>
        <w:t>4. Для организации планиров</w:t>
      </w:r>
      <w:r>
        <w:t>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 в составе Комитета Федеральный оперативный штаб.</w:t>
      </w:r>
    </w:p>
    <w:p w:rsidR="00000000" w:rsidRDefault="00077617">
      <w:pPr>
        <w:pStyle w:val="a3"/>
      </w:pPr>
      <w:r>
        <w:t>Для управлени</w:t>
      </w:r>
      <w:r>
        <w:t>я контртеррористическими операциями в субъектах Российской Федерации образовать оперативные штабы.</w:t>
      </w:r>
    </w:p>
    <w:p w:rsidR="00000000" w:rsidRDefault="00077617">
      <w:pPr>
        <w:pStyle w:val="a3"/>
      </w:pPr>
      <w:r>
        <w:t>5. Установить, что:</w:t>
      </w:r>
    </w:p>
    <w:p w:rsidR="00000000" w:rsidRDefault="00077617">
      <w:pPr>
        <w:pStyle w:val="a3"/>
      </w:pPr>
      <w:r>
        <w:t>а) решения Федерального оперативного штаба, принятые в соответствии с его компетенцией, обязательны для всех государственных органов, пре</w:t>
      </w:r>
      <w:r>
        <w:t>дставители которых входят в его состав и в состав оперативных штабов в субъектах Российской Федерации;</w:t>
      </w:r>
    </w:p>
    <w:p w:rsidR="00000000" w:rsidRDefault="00077617">
      <w:pPr>
        <w:pStyle w:val="a3"/>
      </w:pPr>
      <w:r>
        <w:t xml:space="preserve"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</w:t>
      </w:r>
      <w:r>
        <w:t>представители которых входят в их состав.</w:t>
      </w:r>
    </w:p>
    <w:p w:rsidR="00000000" w:rsidRDefault="00077617">
      <w:pPr>
        <w:pStyle w:val="a3"/>
      </w:pPr>
      <w:r>
        <w:t>6. Установить, что:</w:t>
      </w:r>
    </w:p>
    <w:p w:rsidR="00000000" w:rsidRDefault="00077617">
      <w:pPr>
        <w:pStyle w:val="a3"/>
      </w:pPr>
      <w:r>
        <w:t>а) руководителя Федерального оперативного штаба назначает председатель Комитета;</w:t>
      </w:r>
    </w:p>
    <w:p w:rsidR="00000000" w:rsidRDefault="00077617">
      <w:pPr>
        <w:pStyle w:val="a3"/>
      </w:pPr>
      <w:r>
        <w:t>б) руководителями оперативных штабов в субъектах Российской Федерации по должности являются руководители территор</w:t>
      </w:r>
      <w:r>
        <w:t>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решение.</w:t>
      </w:r>
    </w:p>
    <w:p w:rsidR="00000000" w:rsidRDefault="00077617">
      <w:pPr>
        <w:pStyle w:val="a3"/>
      </w:pPr>
      <w:r>
        <w:t>7. До решения вопроса о совершенствовании управления контртеррористическими операция</w:t>
      </w:r>
      <w:r>
        <w:t>ми на территории Северо-Кавказского региона Российской Федерации организацию планирования применения сил и средств по обнаружению террористических организаций и групп, их лидеров и лиц, участвующих в организации и осуществлении террористических актов на те</w:t>
      </w:r>
      <w:r>
        <w:t>рритории Северо-Кавказского региона Российской Федерации, а также по пресечению их деятельности осуществляют Оперативный штаб по управлению контртеррористическими операциями на территории Северо-Кавказского региона Российской Федерации и Региональный опера</w:t>
      </w:r>
      <w:r>
        <w:t>тивный штаб, деятельность которых регулируется указами Президента Российской Федерации от 22 января 2001 г. N 61 и от 30 июня 2003 г. N 715.</w:t>
      </w:r>
    </w:p>
    <w:p w:rsidR="00000000" w:rsidRDefault="00077617">
      <w:pPr>
        <w:pStyle w:val="a3"/>
      </w:pPr>
      <w:r>
        <w:t>8. Преобразовать Комиссию по вопросам координации деятельности федеральных органов исполнительной власти в Южном фе</w:t>
      </w:r>
      <w:r>
        <w:t>деральном округе, образованную распоряжением Президента Российской Федерации от 13 сентября 2004 г. N 421-рп, в Комиссию по вопросам улучшения социально-экономического положения в Южном федеральном округе.</w:t>
      </w:r>
    </w:p>
    <w:p w:rsidR="00000000" w:rsidRDefault="00077617">
      <w:pPr>
        <w:pStyle w:val="a3"/>
      </w:pPr>
      <w:r>
        <w:t>Полномочному представителю Президента Российской Ф</w:t>
      </w:r>
      <w:r>
        <w:t>едерации в Южном федеральном округе в 2-недельный срок представить на утверждение проекты положения о Комиссии и ее состава.</w:t>
      </w:r>
    </w:p>
    <w:p w:rsidR="00000000" w:rsidRDefault="00077617">
      <w:pPr>
        <w:pStyle w:val="a3"/>
      </w:pPr>
      <w:r>
        <w:t>9. Установить, что в случае совершения террористического акта на территории муниципального образования первоочередные меры по пресе</w:t>
      </w:r>
      <w:r>
        <w:t>чению данного террористического акта до начала работы названных в пункте 4 настоящего Указа оперативных штабов осуществляет начальник соответствующего подразделения органа федеральной службы безопасности, дислоцированного на данной территории, а при отсутс</w:t>
      </w:r>
      <w:r>
        <w:t>твии такого подразделения - начальник соответствующего органа внутренних дел Российской Федерации.</w:t>
      </w:r>
    </w:p>
    <w:p w:rsidR="00000000" w:rsidRDefault="00077617">
      <w:pPr>
        <w:pStyle w:val="a3"/>
      </w:pPr>
      <w:r>
        <w:t>10. Утвердить прилагаемые:</w:t>
      </w:r>
    </w:p>
    <w:p w:rsidR="00000000" w:rsidRDefault="00077617">
      <w:pPr>
        <w:pStyle w:val="a3"/>
      </w:pPr>
      <w:r>
        <w:t>а) Положение о Национальном антитеррористическом комитете;</w:t>
      </w:r>
    </w:p>
    <w:p w:rsidR="00000000" w:rsidRDefault="00077617">
      <w:pPr>
        <w:pStyle w:val="a3"/>
      </w:pPr>
      <w:r>
        <w:t>б) состав Национального антитеррористического комитета по должностям;</w:t>
      </w:r>
    </w:p>
    <w:p w:rsidR="00000000" w:rsidRDefault="00077617">
      <w:pPr>
        <w:pStyle w:val="a3"/>
      </w:pPr>
      <w:r>
        <w:t>в</w:t>
      </w:r>
      <w:r>
        <w:t>) состав антитеррористической комиссии в субъекте Российской Федерации по должностям;</w:t>
      </w:r>
    </w:p>
    <w:p w:rsidR="00000000" w:rsidRDefault="00077617">
      <w:pPr>
        <w:pStyle w:val="a3"/>
      </w:pPr>
      <w:r>
        <w:t>г) состав Федерального оперативного штаба по должностям;</w:t>
      </w:r>
    </w:p>
    <w:p w:rsidR="00000000" w:rsidRDefault="00077617">
      <w:pPr>
        <w:pStyle w:val="a3"/>
      </w:pPr>
      <w:r>
        <w:t>д) состав оперативного штаба в субъекте Российской Федерации по должностям.</w:t>
      </w:r>
    </w:p>
    <w:p w:rsidR="00000000" w:rsidRDefault="00077617">
      <w:pPr>
        <w:pStyle w:val="a3"/>
      </w:pPr>
      <w:r>
        <w:t>11. Образовать для организационного и</w:t>
      </w:r>
      <w:r>
        <w:t xml:space="preserve"> материально-технического обеспечения деятельности Комитета, Федерального оперативного штаба и оперативных штабов в субъектах Российской Федерации:</w:t>
      </w:r>
    </w:p>
    <w:p w:rsidR="00000000" w:rsidRDefault="00077617">
      <w:pPr>
        <w:pStyle w:val="a3"/>
      </w:pPr>
      <w:r>
        <w:t>а) в составе Федеральной службы безопасности Российской Федерации - аппарат Национального антитеррористическ</w:t>
      </w:r>
      <w:r>
        <w:t>ого комитета;</w:t>
      </w:r>
    </w:p>
    <w:p w:rsidR="00000000" w:rsidRDefault="00077617">
      <w:pPr>
        <w:pStyle w:val="a3"/>
      </w:pPr>
      <w:r>
        <w:t>б) в органах федеральной службы безопасности - аппараты соответствующих оперативных штабов.</w:t>
      </w:r>
    </w:p>
    <w:p w:rsidR="00000000" w:rsidRDefault="00077617">
      <w:pPr>
        <w:pStyle w:val="a3"/>
      </w:pPr>
      <w:r>
        <w:t>12. Установить, что:</w:t>
      </w:r>
    </w:p>
    <w:p w:rsidR="00000000" w:rsidRDefault="00077617">
      <w:pPr>
        <w:pStyle w:val="a3"/>
      </w:pPr>
      <w:r>
        <w:t>а) положение об антитеррористической комиссии в субъекте Российской Федерации и ее регламент утверждаются председателем Комитета;</w:t>
      </w:r>
    </w:p>
    <w:p w:rsidR="00000000" w:rsidRDefault="00077617">
      <w:pPr>
        <w:pStyle w:val="a3"/>
      </w:pPr>
      <w: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</w:t>
      </w:r>
      <w:r>
        <w:t xml:space="preserve"> Российской Федерации.</w:t>
      </w:r>
    </w:p>
    <w:p w:rsidR="00000000" w:rsidRDefault="00077617">
      <w:pPr>
        <w:pStyle w:val="a3"/>
      </w:pPr>
      <w:r>
        <w:t>13. Увеличить штатную численность центрального аппарата:</w:t>
      </w:r>
    </w:p>
    <w:p w:rsidR="00000000" w:rsidRDefault="00077617">
      <w:pPr>
        <w:pStyle w:val="a3"/>
      </w:pPr>
      <w:r>
        <w:t>а) Федеральной службы безопасности Российской Федерации - на 300 единиц;</w:t>
      </w:r>
    </w:p>
    <w:p w:rsidR="00000000" w:rsidRDefault="00077617">
      <w:pPr>
        <w:pStyle w:val="a3"/>
      </w:pPr>
      <w:r>
        <w:t>б) Федеральной службы охраны Российской Федерации - на 7 единиц.</w:t>
      </w:r>
    </w:p>
    <w:p w:rsidR="00000000" w:rsidRDefault="00077617">
      <w:pPr>
        <w:pStyle w:val="a3"/>
      </w:pPr>
      <w:r>
        <w:t>14. Установить, что:</w:t>
      </w:r>
    </w:p>
    <w:p w:rsidR="00000000" w:rsidRDefault="00077617">
      <w:pPr>
        <w:pStyle w:val="a3"/>
      </w:pPr>
      <w:r>
        <w:t>а) структура аппа</w:t>
      </w:r>
      <w:r>
        <w:t>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000000" w:rsidRDefault="00077617">
      <w:pPr>
        <w:pStyle w:val="a3"/>
      </w:pPr>
      <w:r>
        <w:t>б) долж</w:t>
      </w:r>
      <w:r>
        <w:t>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</w:t>
      </w:r>
      <w:r>
        <w:t>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000000" w:rsidRDefault="00077617">
      <w:pPr>
        <w:pStyle w:val="a3"/>
      </w:pPr>
      <w:r>
        <w:t>15. Председателю Комитета, руководителям Федерального оперативного штаба и опе</w:t>
      </w:r>
      <w:r>
        <w:t>ративных штабов в субъектах Российской Федерации в месячный срок утвердить их персональный состав.</w:t>
      </w:r>
    </w:p>
    <w:p w:rsidR="00000000" w:rsidRDefault="00077617">
      <w:pPr>
        <w:pStyle w:val="a3"/>
      </w:pPr>
      <w:r>
        <w:t>16. Председателю Комитета:</w:t>
      </w:r>
    </w:p>
    <w:p w:rsidR="00000000" w:rsidRDefault="00077617">
      <w:pPr>
        <w:pStyle w:val="a3"/>
      </w:pPr>
      <w:r>
        <w:t>а) в 2-месячный срок утвердить:</w:t>
      </w:r>
    </w:p>
    <w:p w:rsidR="00000000" w:rsidRDefault="00077617">
      <w:pPr>
        <w:pStyle w:val="a3"/>
      </w:pPr>
      <w:r>
        <w:t>положения о Федеральном оперативном штабе и оперативных штабах в субъектах Российской Федерации;</w:t>
      </w:r>
    </w:p>
    <w:p w:rsidR="00000000" w:rsidRDefault="00077617">
      <w:pPr>
        <w:pStyle w:val="a3"/>
      </w:pPr>
      <w:r>
        <w:t>п</w:t>
      </w:r>
      <w:r>
        <w:t>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000000" w:rsidRDefault="00077617">
      <w:pPr>
        <w:pStyle w:val="a3"/>
      </w:pPr>
      <w:r>
        <w:t>б) в 3-месячный срок внести в установленном порядке предложения по совершенствованию управления контртеррористическ</w:t>
      </w:r>
      <w:r>
        <w:t>ими операциями на территории Северо-Кавказского региона Российской Федерации;</w:t>
      </w:r>
    </w:p>
    <w:p w:rsidR="00000000" w:rsidRDefault="00077617">
      <w:pPr>
        <w:pStyle w:val="a3"/>
      </w:pPr>
      <w:r>
        <w:t>в) в 4-месячный срок утвердить положение об антитеррористической комиссии в субъекте Российской Федерации и ее регламент.</w:t>
      </w:r>
    </w:p>
    <w:p w:rsidR="00000000" w:rsidRDefault="00077617">
      <w:pPr>
        <w:pStyle w:val="a3"/>
      </w:pPr>
      <w:r>
        <w:t>17. Правительству Российской Федерации:</w:t>
      </w:r>
    </w:p>
    <w:p w:rsidR="00000000" w:rsidRDefault="00077617">
      <w:pPr>
        <w:pStyle w:val="a3"/>
      </w:pPr>
      <w:r>
        <w:t xml:space="preserve">а) в 2-месячный </w:t>
      </w:r>
      <w:r>
        <w:t>срок представить предложения по приведению актов Президента Российской Федерации в соответствие с настоящим Указом;</w:t>
      </w:r>
    </w:p>
    <w:p w:rsidR="00000000" w:rsidRDefault="00077617">
      <w:pPr>
        <w:pStyle w:val="a3"/>
      </w:pPr>
      <w:r>
        <w:t>б) в 3-месячный срок решить в установленном порядке финансовые, материально-технические и иные вопросы, связанные с реализацией настоящего У</w:t>
      </w:r>
      <w:r>
        <w:t>каза;</w:t>
      </w:r>
    </w:p>
    <w:p w:rsidR="00000000" w:rsidRDefault="00077617">
      <w:pPr>
        <w:pStyle w:val="a3"/>
      </w:pPr>
      <w:r>
        <w:t>в) привести свои акты в соответствие с настоящим Указом.</w:t>
      </w:r>
    </w:p>
    <w:p w:rsidR="00000000" w:rsidRDefault="00077617">
      <w:pPr>
        <w:pStyle w:val="a3"/>
      </w:pPr>
      <w: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:rsidR="00000000" w:rsidRDefault="00077617">
      <w:pPr>
        <w:pStyle w:val="a3"/>
      </w:pPr>
      <w:r>
        <w:t>а) о внесении изменений в Положение о Федеральной службе безопасности</w:t>
      </w:r>
      <w:r>
        <w:t xml:space="preserve"> Российской Федерации;</w:t>
      </w:r>
    </w:p>
    <w:p w:rsidR="00000000" w:rsidRDefault="00077617">
      <w:pPr>
        <w:pStyle w:val="a3"/>
      </w:pPr>
      <w: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000000" w:rsidRDefault="00077617">
      <w:pPr>
        <w:pStyle w:val="a3"/>
      </w:pPr>
      <w:r>
        <w:t>в) об изменении общего количества воинских должностей, подлежащих замещению полковниками (капит</w:t>
      </w:r>
      <w:r>
        <w:t>анами 1 ранга) в органах федеральной службы безопасности.</w:t>
      </w:r>
    </w:p>
    <w:p w:rsidR="00000000" w:rsidRDefault="00077617">
      <w:pPr>
        <w:pStyle w:val="a3"/>
      </w:pPr>
      <w:r>
        <w:t>19. Признать утратившими силу:</w:t>
      </w:r>
    </w:p>
    <w:p w:rsidR="00000000" w:rsidRDefault="00077617">
      <w:pPr>
        <w:pStyle w:val="a3"/>
      </w:pPr>
      <w:r>
        <w:t>распоряжение Президента Российской Федерации от 13 сентября 2004 г. N 421-рп "Об образовании Комиссии по вопросам координации деятельности федеральных органов исполнит</w:t>
      </w:r>
      <w:r>
        <w:t>ельной власти в Южном федеральном округе" (Собрание законодательства Российской Федерации, 2004, N 38, ст. 3792);</w:t>
      </w:r>
    </w:p>
    <w:p w:rsidR="00000000" w:rsidRDefault="00077617">
      <w:pPr>
        <w:pStyle w:val="a3"/>
      </w:pPr>
      <w:r>
        <w:t>распоряжение Президента Российской Федерации от 29 октября 2004 г. N 511-рп "О внесении изменений в состав Комиссии по вопросам координации де</w:t>
      </w:r>
      <w:r>
        <w:t>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:rsidR="00000000" w:rsidRDefault="00077617">
      <w:pPr>
        <w:pStyle w:val="a3"/>
      </w:pPr>
      <w:r>
        <w:t>распоряжени</w:t>
      </w:r>
      <w:r>
        <w:t>е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:rsidR="00000000" w:rsidRDefault="00077617">
      <w:pPr>
        <w:pStyle w:val="a3"/>
      </w:pPr>
      <w:r>
        <w:t>20. Настоящий Указ вступает в силу со дня вступления в силу Федерального закона "О противодействии терроризму".</w:t>
      </w:r>
    </w:p>
    <w:p w:rsidR="00000000" w:rsidRDefault="00077617">
      <w:pPr>
        <w:pStyle w:val="a3"/>
        <w:jc w:val="right"/>
      </w:pPr>
      <w:r>
        <w:rPr>
          <w:rStyle w:val="a4"/>
        </w:rPr>
        <w:t>Президент</w:t>
      </w:r>
      <w:r>
        <w:rPr>
          <w:b/>
          <w:bCs/>
        </w:rPr>
        <w:br/>
      </w:r>
      <w:r>
        <w:rPr>
          <w:rStyle w:val="a4"/>
        </w:rPr>
        <w:t>Российской Федерации</w:t>
      </w:r>
      <w:r>
        <w:rPr>
          <w:b/>
          <w:bCs/>
        </w:rPr>
        <w:br/>
      </w:r>
      <w:r>
        <w:rPr>
          <w:rStyle w:val="a4"/>
        </w:rPr>
        <w:t>В. Путин</w:t>
      </w:r>
    </w:p>
    <w:p w:rsidR="00000000" w:rsidRDefault="00077617">
      <w:pPr>
        <w:pStyle w:val="a3"/>
        <w:jc w:val="center"/>
      </w:pPr>
      <w:r>
        <w:rPr>
          <w:rStyle w:val="a4"/>
        </w:rPr>
        <w:t>Положение о Национальном антитеррористическом комитете</w:t>
      </w:r>
    </w:p>
    <w:p w:rsidR="00000000" w:rsidRDefault="00077617">
      <w:pPr>
        <w:pStyle w:val="a3"/>
      </w:pPr>
      <w:r>
        <w:t>1. Национальный антитеррористический комитет (дал</w:t>
      </w:r>
      <w:r>
        <w:t>ее - Комитет) является органом, обеспечивающим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терроризму, а также осущест</w:t>
      </w:r>
      <w:r>
        <w:t>вляющим подготовку соответствующих предложений Президенту Российской Федерации.</w:t>
      </w:r>
    </w:p>
    <w:p w:rsidR="00000000" w:rsidRDefault="00077617">
      <w:pPr>
        <w:pStyle w:val="a3"/>
      </w:pPr>
      <w:r>
        <w:t>2. Комитет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</w:t>
      </w:r>
      <w:r>
        <w:t>дента Российской Федерации, постановлениями и распоряжениями Правительства Российской Федерации, а также настоящим Положением.</w:t>
      </w:r>
    </w:p>
    <w:p w:rsidR="00000000" w:rsidRDefault="00077617">
      <w:pPr>
        <w:pStyle w:val="a3"/>
      </w:pPr>
      <w:r>
        <w:t xml:space="preserve">3. Комитет осуществляет свою деятельность во взаимодействии с федеральными органами исполнительной власти, антитеррористическими </w:t>
      </w:r>
      <w:r>
        <w:t>комиссиями в субъектах Российской Федерации, органами исполнительной власти субъектов Российской Федерации, органами местного самоуправления, а также с общественными объединениями и организациями.</w:t>
      </w:r>
    </w:p>
    <w:p w:rsidR="00000000" w:rsidRDefault="00077617">
      <w:pPr>
        <w:pStyle w:val="a3"/>
      </w:pPr>
      <w:r>
        <w:t>4. Основными задачами Комитета являются:</w:t>
      </w:r>
    </w:p>
    <w:p w:rsidR="00000000" w:rsidRDefault="00077617">
      <w:pPr>
        <w:pStyle w:val="a3"/>
      </w:pPr>
      <w:r>
        <w:t>а) подготовка пред</w:t>
      </w:r>
      <w:r>
        <w:t>ложений Президенту Российской Федерации по формированию государственной политики в области противодействия терроризму, а также по совершенствованию законодательства Российской Федерации в этой области;</w:t>
      </w:r>
    </w:p>
    <w:p w:rsidR="00000000" w:rsidRDefault="00077617">
      <w:pPr>
        <w:pStyle w:val="a3"/>
      </w:pPr>
      <w:r>
        <w:t>б) координация деятельности по противодействию террори</w:t>
      </w:r>
      <w:r>
        <w:t>зму федеральных органов исполнительной власти, антитеррористических комиссий в субъектах Российской Федерации, а также организация их взаимодействия с органами исполнительной власти субъектов Российской Федерации, органами местного самоуправления, обществе</w:t>
      </w:r>
      <w:r>
        <w:t>нными объединениями и организациями;</w:t>
      </w:r>
    </w:p>
    <w:p w:rsidR="00000000" w:rsidRDefault="00077617">
      <w:pPr>
        <w:pStyle w:val="a3"/>
      </w:pPr>
      <w:r>
        <w:t>в) разработка мер по противодействию терроризму, устранению способствующих ему причин и условий, в том числе мер по обеспечению защищенности потенциальных объектов террористических посягательств;</w:t>
      </w:r>
    </w:p>
    <w:p w:rsidR="00000000" w:rsidRDefault="00077617">
      <w:pPr>
        <w:pStyle w:val="a3"/>
      </w:pPr>
      <w:r>
        <w:t>г) участие в международ</w:t>
      </w:r>
      <w:r>
        <w:t>ном сотрудничестве в области противодействия терроризму, в том числе в подготовке проектов международных договоров Российской Федерации в этой области;</w:t>
      </w:r>
    </w:p>
    <w:p w:rsidR="00000000" w:rsidRDefault="00077617">
      <w:pPr>
        <w:pStyle w:val="a3"/>
      </w:pPr>
      <w:r>
        <w:t>д) подготовка предложений по обеспечению социальной защиты лиц, осуществляющих борьбу с терроризмом и (и</w:t>
      </w:r>
      <w:r>
        <w:t>ли) привлекаемых к этой деятельности, а также по социальной реабилитации лиц, пострадавших от террористических актов;</w:t>
      </w:r>
    </w:p>
    <w:p w:rsidR="00000000" w:rsidRDefault="00077617">
      <w:pPr>
        <w:pStyle w:val="a3"/>
      </w:pPr>
      <w:r>
        <w:t>е) решение иных задач, предусмотренных законодательством Российской Федерации, по противодействию терроризму.</w:t>
      </w:r>
    </w:p>
    <w:p w:rsidR="00000000" w:rsidRDefault="00077617">
      <w:pPr>
        <w:pStyle w:val="a3"/>
      </w:pPr>
      <w:r>
        <w:t>5. Для осуществления своих з</w:t>
      </w:r>
      <w:r>
        <w:t>адач Комитет имеет право:</w:t>
      </w:r>
    </w:p>
    <w:p w:rsidR="00000000" w:rsidRDefault="00077617">
      <w:pPr>
        <w:pStyle w:val="a3"/>
      </w:pPr>
      <w:r>
        <w:t>а) принимать решения, касающиеся организации, координации, совершенствования и оценки эффективности деятельности федеральных органов исполнительной власти по противодействию терроризму, а также осуществлять контроль за их исполнен</w:t>
      </w:r>
      <w:r>
        <w:t>ием;</w:t>
      </w:r>
    </w:p>
    <w:p w:rsidR="00000000" w:rsidRDefault="00077617">
      <w:pPr>
        <w:pStyle w:val="a3"/>
      </w:pPr>
      <w:r>
        <w:t>б) запрашивать и получать в установленном порядке необходимые материалы и информацию от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</w:t>
      </w:r>
      <w:r>
        <w:t>й, организаций и должностных лиц;</w:t>
      </w:r>
    </w:p>
    <w:p w:rsidR="00000000" w:rsidRDefault="00077617">
      <w:pPr>
        <w:pStyle w:val="a3"/>
      </w:pPr>
      <w:r>
        <w:t>в) создавать рабочие органы для изучения вопросов, касающихся противодействия терроризму, а также для подготовки проектов соответствующих решений Комитета;</w:t>
      </w:r>
    </w:p>
    <w:p w:rsidR="00000000" w:rsidRDefault="00077617">
      <w:pPr>
        <w:pStyle w:val="a3"/>
      </w:pPr>
      <w:r>
        <w:t>г) привлекать для участия в работе Комитета должностных лиц и спец</w:t>
      </w:r>
      <w:r>
        <w:t>иалистов федеральных органов государственной власти, органов государственной власти субъектов Российской Федерации, органов местного самоуправления, а также представителей общественных объединений и организаций (с их согласия);</w:t>
      </w:r>
    </w:p>
    <w:p w:rsidR="00000000" w:rsidRDefault="00077617">
      <w:pPr>
        <w:pStyle w:val="a3"/>
      </w:pPr>
      <w:r>
        <w:t>д) вносить в установленном п</w:t>
      </w:r>
      <w:r>
        <w:t>орядке предложения по вопросам, требующим решения Президента Российской Федерации или Правительства Российской Федерации.</w:t>
      </w:r>
    </w:p>
    <w:p w:rsidR="00000000" w:rsidRDefault="00077617">
      <w:pPr>
        <w:pStyle w:val="a3"/>
      </w:pPr>
      <w:r>
        <w:t>6. Руководство деятельностью Комитета осуществляет председатель Национального антитеррористического комитета (далее - председатель Ком</w:t>
      </w:r>
      <w:r>
        <w:t>итета).</w:t>
      </w:r>
    </w:p>
    <w:p w:rsidR="00000000" w:rsidRDefault="00077617">
      <w:pPr>
        <w:pStyle w:val="a3"/>
      </w:pPr>
      <w:r>
        <w:t>7. Комитет осуществляет свою деятельность на плановой основе в соответствии с регламентом, утверждаемым председателем Комитета.</w:t>
      </w:r>
    </w:p>
    <w:p w:rsidR="00000000" w:rsidRDefault="00077617">
      <w:pPr>
        <w:pStyle w:val="a3"/>
      </w:pPr>
      <w:r>
        <w:t>8. Заседания Комитета проводятся не реже одного раза в два месяца. В случае необходимости по решению председателя Комите</w:t>
      </w:r>
      <w:r>
        <w:t>та могут проводиться внеочередные заседания Комитета.</w:t>
      </w:r>
    </w:p>
    <w:p w:rsidR="00000000" w:rsidRDefault="00077617">
      <w:pPr>
        <w:pStyle w:val="a3"/>
      </w:pPr>
      <w:r>
        <w:t>9. Присутствие на заседании Комитета его членов обязательно.</w:t>
      </w:r>
    </w:p>
    <w:p w:rsidR="00000000" w:rsidRDefault="00077617">
      <w:pPr>
        <w:pStyle w:val="a3"/>
      </w:pPr>
      <w:r>
        <w:t>Члены Комитета обладают равными правами при обсуждении рассматриваемых на заседании вопросов.</w:t>
      </w:r>
    </w:p>
    <w:p w:rsidR="00000000" w:rsidRDefault="00077617">
      <w:pPr>
        <w:pStyle w:val="a3"/>
      </w:pPr>
      <w:r>
        <w:t>Члены Комитета не вправе делегировать свои полн</w:t>
      </w:r>
      <w:r>
        <w:t>омочия иным лицам. В случае невозможности присутствия члена Комитета на заседании он обязан заблаговременно известить об этом председателя Комитета.</w:t>
      </w:r>
    </w:p>
    <w:p w:rsidR="00000000" w:rsidRDefault="00077617">
      <w:pPr>
        <w:pStyle w:val="a3"/>
      </w:pPr>
      <w:r>
        <w:t>В случае невозможности присутствия члена Комитета на заседании лицо, исполняющее его обязанности, после сог</w:t>
      </w:r>
      <w:r>
        <w:t>ласования с председателем Комитета может присутствовать на его заседании с правом совещательного голоса.</w:t>
      </w:r>
    </w:p>
    <w:p w:rsidR="00000000" w:rsidRDefault="00077617">
      <w:pPr>
        <w:pStyle w:val="a3"/>
      </w:pPr>
      <w:r>
        <w:t>Заседание Комитета считается правомочным, если на нем присутствует более половины его членов.</w:t>
      </w:r>
    </w:p>
    <w:p w:rsidR="00000000" w:rsidRDefault="00077617">
      <w:pPr>
        <w:pStyle w:val="a3"/>
      </w:pPr>
      <w:r>
        <w:t xml:space="preserve">В зависимости от вопросов, рассматриваемых на заседаниях </w:t>
      </w:r>
      <w:r>
        <w:t>Комитета, к участию в них могут привлекаться иные лица.</w:t>
      </w:r>
    </w:p>
    <w:p w:rsidR="00000000" w:rsidRDefault="00077617">
      <w:pPr>
        <w:pStyle w:val="a3"/>
      </w:pPr>
      <w:r>
        <w:t>10. Решение Комитета оформляется протоколом, который подписывается председателем Комитета.</w:t>
      </w:r>
    </w:p>
    <w:p w:rsidR="00000000" w:rsidRDefault="00077617">
      <w:pPr>
        <w:pStyle w:val="a3"/>
      </w:pPr>
      <w:r>
        <w:t>Для реализации решений Комитета могут подготавливаться проекты указов, распоряжений и поручений Президента Российской Федерации, а также проекты постановлений и распоряжений Правительства Российской Федерации, которые представляются на рассмотрение в устан</w:t>
      </w:r>
      <w:r>
        <w:t>овленном порядке.</w:t>
      </w:r>
    </w:p>
    <w:p w:rsidR="00000000" w:rsidRDefault="00077617">
      <w:pPr>
        <w:pStyle w:val="a3"/>
      </w:pPr>
      <w:r>
        <w:t>В случае если указанные проекты были рассмотрены и одобрены на заседании Комитета, их согласование с органами государственной власти, представители которых присутствовали на заседании, при представлении проектов на рассмотрение в установл</w:t>
      </w:r>
      <w:r>
        <w:t>енном порядке не требуется.</w:t>
      </w:r>
    </w:p>
    <w:p w:rsidR="00000000" w:rsidRDefault="00077617">
      <w:pPr>
        <w:pStyle w:val="a3"/>
      </w:pPr>
      <w:r>
        <w:t>Федеральные органы исполнительной власти, представители которых входят в состав Комитета, принимают акты (совместные акты) для реализации решений Комитета.</w:t>
      </w:r>
    </w:p>
    <w:p w:rsidR="00000000" w:rsidRDefault="00077617">
      <w:pPr>
        <w:pStyle w:val="a3"/>
      </w:pPr>
      <w:r>
        <w:t>11. Комитет имеет бланк со своим наименованием.</w:t>
      </w:r>
    </w:p>
    <w:p w:rsidR="00000000" w:rsidRDefault="00077617">
      <w:pPr>
        <w:pStyle w:val="a3"/>
        <w:jc w:val="center"/>
      </w:pPr>
      <w:r>
        <w:rPr>
          <w:rStyle w:val="a4"/>
        </w:rPr>
        <w:t>Состав Национального ант</w:t>
      </w:r>
      <w:r>
        <w:rPr>
          <w:rStyle w:val="a4"/>
        </w:rPr>
        <w:t>итеррористического комитета по должностям</w:t>
      </w:r>
    </w:p>
    <w:p w:rsidR="00000000" w:rsidRDefault="00077617">
      <w:pPr>
        <w:pStyle w:val="a3"/>
      </w:pPr>
      <w:r>
        <w:t>Директор ФСБ России (председатель Комитета)</w:t>
      </w:r>
    </w:p>
    <w:p w:rsidR="00000000" w:rsidRDefault="00077617">
      <w:pPr>
        <w:pStyle w:val="a3"/>
      </w:pPr>
      <w:r>
        <w:t>Заместитель Руководителя Администрации Президента Российской Федерации - помощник Президента Российской Федерации</w:t>
      </w:r>
    </w:p>
    <w:p w:rsidR="00000000" w:rsidRDefault="00077617">
      <w:pPr>
        <w:pStyle w:val="a3"/>
      </w:pPr>
      <w:r>
        <w:t>Министр внутренних дел Российской Федерации (заместитель</w:t>
      </w:r>
      <w:r>
        <w:t xml:space="preserve"> председателя Комитета)</w:t>
      </w:r>
    </w:p>
    <w:p w:rsidR="00000000" w:rsidRDefault="00077617">
      <w:pPr>
        <w:pStyle w:val="a3"/>
      </w:pPr>
      <w:r>
        <w:t>Заместитель директора ФСБ России (заместитель председателя Комитета - руководитель аппарата Комитета)</w:t>
      </w:r>
    </w:p>
    <w:p w:rsidR="00000000" w:rsidRDefault="00077617">
      <w:pPr>
        <w:pStyle w:val="a3"/>
      </w:pPr>
      <w:r>
        <w:t>Заместитель Председателя Совета Федерации Федерального Собрания Российской Федерации (по согласованию)</w:t>
      </w:r>
    </w:p>
    <w:p w:rsidR="00000000" w:rsidRDefault="00077617">
      <w:pPr>
        <w:pStyle w:val="a3"/>
      </w:pPr>
      <w:r>
        <w:t>Заместитель Председателя Го</w:t>
      </w:r>
      <w:r>
        <w:t>сударственной Думы Федерального Собрания Российской Федерации (по согласованию)</w:t>
      </w:r>
    </w:p>
    <w:p w:rsidR="00000000" w:rsidRDefault="00077617">
      <w:pPr>
        <w:pStyle w:val="a3"/>
      </w:pPr>
      <w:r>
        <w:t>Руководитель Аппарата Правительства Российской Федерации - Министр Российской Федерации</w:t>
      </w:r>
    </w:p>
    <w:p w:rsidR="00000000" w:rsidRDefault="00077617">
      <w:pPr>
        <w:pStyle w:val="a3"/>
      </w:pPr>
      <w:r>
        <w:t>Министр Российской Федерации по делам гражданской обороны, чрезвычайным ситуациям и ликв</w:t>
      </w:r>
      <w:r>
        <w:t>идации последствий стихийных бедствий</w:t>
      </w:r>
    </w:p>
    <w:p w:rsidR="00000000" w:rsidRDefault="00077617">
      <w:pPr>
        <w:pStyle w:val="a3"/>
      </w:pPr>
      <w:r>
        <w:t>Министр иностранных дел Российской Федерации</w:t>
      </w:r>
    </w:p>
    <w:p w:rsidR="00000000" w:rsidRDefault="00077617">
      <w:pPr>
        <w:pStyle w:val="a3"/>
      </w:pPr>
      <w:r>
        <w:t>Министр здравоохранения и социального развития Российской Федерации</w:t>
      </w:r>
    </w:p>
    <w:p w:rsidR="00000000" w:rsidRDefault="00077617">
      <w:pPr>
        <w:pStyle w:val="a3"/>
      </w:pPr>
      <w:r>
        <w:t>Министр информационных технологий и связи Российской Федерации</w:t>
      </w:r>
    </w:p>
    <w:p w:rsidR="00000000" w:rsidRDefault="00077617">
      <w:pPr>
        <w:pStyle w:val="a3"/>
      </w:pPr>
      <w:r>
        <w:t>Министр промышленности и энергетики Россий</w:t>
      </w:r>
      <w:r>
        <w:t>ской Федерации</w:t>
      </w:r>
    </w:p>
    <w:p w:rsidR="00000000" w:rsidRDefault="00077617">
      <w:pPr>
        <w:pStyle w:val="a3"/>
      </w:pPr>
      <w:r>
        <w:t>Министр транспорта Российской Федерации</w:t>
      </w:r>
    </w:p>
    <w:p w:rsidR="00000000" w:rsidRDefault="00077617">
      <w:pPr>
        <w:pStyle w:val="a3"/>
      </w:pPr>
      <w:r>
        <w:t>Министр юстиции Российской Федерации</w:t>
      </w:r>
    </w:p>
    <w:p w:rsidR="00000000" w:rsidRDefault="00077617">
      <w:pPr>
        <w:pStyle w:val="a3"/>
      </w:pPr>
      <w:r>
        <w:t>Директор СВР России</w:t>
      </w:r>
    </w:p>
    <w:p w:rsidR="00000000" w:rsidRDefault="00077617">
      <w:pPr>
        <w:pStyle w:val="a3"/>
      </w:pPr>
      <w:r>
        <w:t>Директор ФСО России</w:t>
      </w:r>
    </w:p>
    <w:p w:rsidR="00000000" w:rsidRDefault="00077617">
      <w:pPr>
        <w:pStyle w:val="a3"/>
      </w:pPr>
      <w:r>
        <w:t>Руководитель Росфинмониторинга</w:t>
      </w:r>
    </w:p>
    <w:p w:rsidR="00000000" w:rsidRDefault="00077617">
      <w:pPr>
        <w:pStyle w:val="a3"/>
      </w:pPr>
      <w:r>
        <w:t>Начальник Генерального штаба Вооруженных Сил Российской Федерации - первый заместитель Минист</w:t>
      </w:r>
      <w:r>
        <w:t>ра обороны Российской Федерации</w:t>
      </w:r>
    </w:p>
    <w:p w:rsidR="00000000" w:rsidRDefault="00077617">
      <w:pPr>
        <w:pStyle w:val="a3"/>
      </w:pPr>
      <w:r>
        <w:t>Заместитель Секретаря Совета Безопасности Российской Федерации</w:t>
      </w:r>
    </w:p>
    <w:p w:rsidR="00000000" w:rsidRDefault="00077617">
      <w:pPr>
        <w:pStyle w:val="a3"/>
        <w:jc w:val="center"/>
      </w:pPr>
      <w:r>
        <w:rPr>
          <w:rStyle w:val="a4"/>
        </w:rPr>
        <w:t>Состав антитеррористической комиссии в субъекте Российской Федерации по должностям</w:t>
      </w:r>
    </w:p>
    <w:p w:rsidR="00000000" w:rsidRDefault="00077617">
      <w:pPr>
        <w:pStyle w:val="a3"/>
      </w:pPr>
      <w:r>
        <w:t>Высшее должностное лицо (руководитель высшего исполнительного органа государст</w:t>
      </w:r>
      <w:r>
        <w:t>венной власти) субъекта Российской Федерации (председатель комиссии)</w:t>
      </w:r>
    </w:p>
    <w:p w:rsidR="00000000" w:rsidRDefault="00077617">
      <w:pPr>
        <w:pStyle w:val="a3"/>
      </w:pPr>
      <w:r>
        <w:t>Начальник территориального органа ФСБ России (заместитель председателя комиссии)</w:t>
      </w:r>
    </w:p>
    <w:p w:rsidR="00000000" w:rsidRDefault="00077617">
      <w:pPr>
        <w:pStyle w:val="a3"/>
      </w:pPr>
      <w: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000000" w:rsidRDefault="00077617">
      <w:pPr>
        <w:pStyle w:val="a3"/>
      </w:pPr>
      <w:r>
        <w:t>Начальник территориального органа МВД России</w:t>
      </w:r>
    </w:p>
    <w:p w:rsidR="00000000" w:rsidRDefault="00077617">
      <w:pPr>
        <w:pStyle w:val="a3"/>
      </w:pPr>
      <w:r>
        <w:t>Начальник Главного управления МЧС России по субъекту Российской Федерации</w:t>
      </w:r>
    </w:p>
    <w:p w:rsidR="00000000" w:rsidRDefault="00077617">
      <w:pPr>
        <w:pStyle w:val="a3"/>
      </w:pPr>
      <w:r>
        <w:t>Начальни</w:t>
      </w:r>
      <w:r>
        <w:t>к Центра специальной связи и информации ФСО России в субъекте Российской Федерации</w:t>
      </w:r>
    </w:p>
    <w:p w:rsidR="00000000" w:rsidRDefault="00077617">
      <w:pPr>
        <w:pStyle w:val="a3"/>
        <w:jc w:val="center"/>
      </w:pPr>
      <w:r>
        <w:rPr>
          <w:rStyle w:val="a4"/>
        </w:rPr>
        <w:t>Состав Федерального оперативного штаба по должностям</w:t>
      </w:r>
    </w:p>
    <w:p w:rsidR="00000000" w:rsidRDefault="00077617">
      <w:pPr>
        <w:pStyle w:val="a3"/>
      </w:pPr>
      <w:r>
        <w:t>Руководитель штаба</w:t>
      </w:r>
    </w:p>
    <w:p w:rsidR="00000000" w:rsidRDefault="00077617">
      <w:pPr>
        <w:pStyle w:val="a3"/>
      </w:pPr>
      <w:r>
        <w:t>Министр внутренних дел Российской Федерации (заместитель руководителя штаба)</w:t>
      </w:r>
    </w:p>
    <w:p w:rsidR="00000000" w:rsidRDefault="00077617">
      <w:pPr>
        <w:pStyle w:val="a3"/>
      </w:pPr>
      <w:r>
        <w:t>Заместитель директора ФС</w:t>
      </w:r>
      <w:r>
        <w:t>Б России, заместитель председателя Национального антитеррористического комитета - руководитель аппарата Комитета (заместитель руководителя штаба)</w:t>
      </w:r>
    </w:p>
    <w:p w:rsidR="00000000" w:rsidRDefault="00077617">
      <w:pPr>
        <w:pStyle w:val="a3"/>
      </w:pPr>
      <w:r>
        <w:t>Заместитель Председателя Правительства Российской Федерации - Министр обороны Российской Федерации</w:t>
      </w:r>
    </w:p>
    <w:p w:rsidR="00000000" w:rsidRDefault="00077617">
      <w:pPr>
        <w:pStyle w:val="a3"/>
      </w:pPr>
      <w:r>
        <w:t>Министр Рос</w:t>
      </w:r>
      <w:r>
        <w:t>сийской Федерации по делам гражданской обороны, чрезвычайным ситуациям и ликвидации последствий стихийных бедствий</w:t>
      </w:r>
    </w:p>
    <w:p w:rsidR="00000000" w:rsidRDefault="00077617">
      <w:pPr>
        <w:pStyle w:val="a3"/>
      </w:pPr>
      <w:r>
        <w:t>Министр иностранных дел Российской Федерации</w:t>
      </w:r>
    </w:p>
    <w:p w:rsidR="00000000" w:rsidRDefault="00077617">
      <w:pPr>
        <w:pStyle w:val="a3"/>
      </w:pPr>
      <w:r>
        <w:t>Директор СВР России</w:t>
      </w:r>
    </w:p>
    <w:p w:rsidR="00000000" w:rsidRDefault="00077617">
      <w:pPr>
        <w:pStyle w:val="a3"/>
      </w:pPr>
      <w:r>
        <w:t>Директор ФСО России</w:t>
      </w:r>
    </w:p>
    <w:p w:rsidR="00000000" w:rsidRDefault="00077617">
      <w:pPr>
        <w:pStyle w:val="a3"/>
      </w:pPr>
      <w:r>
        <w:t>Руководитель Росфинмониторинга</w:t>
      </w:r>
    </w:p>
    <w:p w:rsidR="00000000" w:rsidRDefault="00077617">
      <w:pPr>
        <w:pStyle w:val="a3"/>
      </w:pPr>
      <w:r>
        <w:t>Заместитель Секретаря Сов</w:t>
      </w:r>
      <w:r>
        <w:t>ета Безопасности Российской Федерации</w:t>
      </w:r>
    </w:p>
    <w:p w:rsidR="00000000" w:rsidRDefault="00077617">
      <w:pPr>
        <w:pStyle w:val="a3"/>
        <w:jc w:val="center"/>
      </w:pPr>
      <w:r>
        <w:rPr>
          <w:rStyle w:val="a4"/>
        </w:rPr>
        <w:t>Состав оперативного штаба в субъекте Российской Федерации по должностям</w:t>
      </w:r>
    </w:p>
    <w:p w:rsidR="00000000" w:rsidRDefault="00077617">
      <w:pPr>
        <w:pStyle w:val="a3"/>
      </w:pPr>
      <w:r>
        <w:t>Начальник территориального органа ФСБ России (руководитель штаба)</w:t>
      </w:r>
      <w:hyperlink r:id="rId4" w:anchor="snoska" w:history="1">
        <w:r>
          <w:rPr>
            <w:rStyle w:val="a5"/>
          </w:rPr>
          <w:t>*</w:t>
        </w:r>
      </w:hyperlink>
    </w:p>
    <w:p w:rsidR="00000000" w:rsidRDefault="00077617">
      <w:pPr>
        <w:pStyle w:val="a3"/>
      </w:pPr>
      <w:r>
        <w:t>Нач</w:t>
      </w:r>
      <w:r>
        <w:t>альник территориального органа МВД России (заместитель руководителя штаба)</w:t>
      </w:r>
    </w:p>
    <w:p w:rsidR="00000000" w:rsidRDefault="00077617">
      <w:pPr>
        <w:pStyle w:val="a3"/>
      </w:pPr>
      <w:r>
        <w:t>Начальник Главного управления МЧС России по субъекту Российской Федерации</w:t>
      </w:r>
    </w:p>
    <w:p w:rsidR="00000000" w:rsidRDefault="00077617">
      <w:pPr>
        <w:pStyle w:val="a3"/>
      </w:pPr>
      <w:r>
        <w:t>Представитель Вооруженных Сил Российской Федерации (по согласованию)</w:t>
      </w:r>
    </w:p>
    <w:p w:rsidR="00000000" w:rsidRDefault="00077617">
      <w:pPr>
        <w:pStyle w:val="a3"/>
      </w:pPr>
      <w:r>
        <w:t>Начальник Центра специальной связи и и</w:t>
      </w:r>
      <w:r>
        <w:t>нформации ФСО России в субъекте Российской Федерации</w:t>
      </w:r>
    </w:p>
    <w:p w:rsidR="00000000" w:rsidRDefault="00077617">
      <w:pPr>
        <w:pStyle w:val="a3"/>
      </w:pPr>
      <w:r>
        <w:t>Заместитель высшего должностного лица (руководителя высшего исполнительного органа государственной власти) субъекта Российской Федерации</w:t>
      </w:r>
    </w:p>
    <w:p w:rsidR="00000000" w:rsidRDefault="00077617">
      <w:pPr>
        <w:pStyle w:val="a3"/>
      </w:pPr>
      <w:r>
        <w:t>____________</w:t>
      </w:r>
    </w:p>
    <w:p w:rsidR="00000000" w:rsidRDefault="00077617">
      <w:pPr>
        <w:pStyle w:val="a3"/>
      </w:pPr>
      <w:bookmarkStart w:id="0" w:name="snoska"/>
      <w:bookmarkEnd w:id="0"/>
      <w:r>
        <w:t>* Если председателем Национального антитеррористическ</w:t>
      </w:r>
      <w:r>
        <w:t>ого комитета не принято иное решение.</w:t>
      </w:r>
    </w:p>
    <w:p w:rsidR="00077617" w:rsidRDefault="00077617">
      <w:pPr>
        <w:pStyle w:val="a3"/>
      </w:pPr>
      <w:r>
        <w:rPr>
          <w:sz w:val="20"/>
          <w:szCs w:val="20"/>
        </w:rPr>
        <w:t>Материал опубликован по адресу: http://www.rg.ru/2006/02/17/antiterror-doc-dok.html</w:t>
      </w:r>
    </w:p>
    <w:sectPr w:rsidR="00077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0"/>
  <w:defaultTabStop w:val="708"/>
  <w:noPunctuationKerning/>
  <w:characterSpacingControl w:val="doNotCompress"/>
  <w:compat/>
  <w:rsids>
    <w:rsidRoot w:val="004714C9"/>
    <w:rsid w:val="00077617"/>
    <w:rsid w:val="0047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g.ru/2006/02/17/antiterror-do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2758</Words>
  <Characters>15724</Characters>
  <Application>Microsoft Office Word</Application>
  <DocSecurity>0</DocSecurity>
  <Lines>131</Lines>
  <Paragraphs>36</Paragraphs>
  <ScaleCrop>false</ScaleCrop>
  <Company/>
  <LinksUpToDate>false</LinksUpToDate>
  <CharactersWithSpaces>18446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Российской Федерации от 15 февраля 2006 г. N 116 О мерах по противодействию терроризму</dc:title>
  <dc:creator>Оператор</dc:creator>
  <cp:lastModifiedBy>Оператор</cp:lastModifiedBy>
  <cp:revision>2</cp:revision>
  <dcterms:created xsi:type="dcterms:W3CDTF">2015-10-25T15:14:00Z</dcterms:created>
  <dcterms:modified xsi:type="dcterms:W3CDTF">2015-10-25T15:14:00Z</dcterms:modified>
</cp:coreProperties>
</file>