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6CA" w:rsidRPr="00CC611B" w:rsidRDefault="005C76CA" w:rsidP="00CC611B">
      <w:pPr>
        <w:pStyle w:val="1"/>
        <w:ind w:right="1133"/>
        <w:jc w:val="both"/>
        <w:rPr>
          <w:rFonts w:eastAsia="Times New Roman"/>
          <w:sz w:val="40"/>
          <w:szCs w:val="40"/>
        </w:rPr>
      </w:pPr>
      <w:r w:rsidRPr="00CC611B">
        <w:rPr>
          <w:rFonts w:eastAsia="Times New Roman"/>
          <w:sz w:val="40"/>
          <w:szCs w:val="40"/>
        </w:rPr>
        <w:t>Федеральный закон Российской Федерации от 27 июля 2006 г. N 149-ФЗ Об информации, информационных технологиях и о защите информации</w:t>
      </w:r>
    </w:p>
    <w:p w:rsidR="005C76CA" w:rsidRDefault="005C76CA">
      <w:pPr>
        <w:pStyle w:val="3"/>
        <w:rPr>
          <w:rFonts w:eastAsia="Times New Roman"/>
        </w:rPr>
      </w:pPr>
      <w:r>
        <w:rPr>
          <w:rFonts w:eastAsia="Times New Roman"/>
        </w:rPr>
        <w:t>Закон об информации, информационных технологиях и защите информации</w:t>
      </w:r>
    </w:p>
    <w:p w:rsidR="005C76CA" w:rsidRDefault="005C76CA">
      <w:pPr>
        <w:pStyle w:val="a3"/>
      </w:pPr>
      <w:r>
        <w:t>Закон от 27 июля 2006 года об информации, информационных технологиях и о защите информации</w:t>
      </w:r>
    </w:p>
    <w:p w:rsidR="005C76CA" w:rsidRDefault="005C76CA">
      <w:pPr>
        <w:pStyle w:val="a3"/>
      </w:pPr>
      <w:r>
        <w:t>Дата подписания: 27.07.2006</w:t>
      </w:r>
    </w:p>
    <w:p w:rsidR="005C76CA" w:rsidRDefault="005C76CA">
      <w:pPr>
        <w:pStyle w:val="a3"/>
      </w:pPr>
      <w:r>
        <w:t>Дата публикации: 29.07.2006 00:00</w:t>
      </w:r>
    </w:p>
    <w:p w:rsidR="005C76CA" w:rsidRDefault="005C76CA">
      <w:pPr>
        <w:pStyle w:val="a3"/>
        <w:jc w:val="right"/>
      </w:pPr>
      <w:r>
        <w:rPr>
          <w:rStyle w:val="a4"/>
        </w:rPr>
        <w:t>Принят Государственной Думой 8 июля 2006 года</w:t>
      </w:r>
      <w:r>
        <w:rPr>
          <w:i/>
          <w:iCs/>
        </w:rPr>
        <w:br/>
      </w:r>
      <w:r>
        <w:rPr>
          <w:rStyle w:val="a4"/>
        </w:rPr>
        <w:t>Одобрен Советом Федерации 14 июля 2006 года</w:t>
      </w:r>
    </w:p>
    <w:p w:rsidR="005C76CA" w:rsidRDefault="005C76CA" w:rsidP="00CC611B">
      <w:pPr>
        <w:pStyle w:val="a3"/>
        <w:jc w:val="both"/>
      </w:pPr>
      <w:r>
        <w:t xml:space="preserve">Статья 1. </w:t>
      </w:r>
      <w:r>
        <w:rPr>
          <w:rStyle w:val="a5"/>
        </w:rPr>
        <w:t>Сфера действия настоящего Федерального закона</w:t>
      </w:r>
    </w:p>
    <w:p w:rsidR="005C76CA" w:rsidRDefault="005C76CA" w:rsidP="00CC611B">
      <w:pPr>
        <w:pStyle w:val="a3"/>
        <w:jc w:val="both"/>
      </w:pPr>
      <w:r>
        <w:t>1. Настоящий Федеральный закон регулирует отношения, возникающие при:</w:t>
      </w:r>
    </w:p>
    <w:p w:rsidR="005C76CA" w:rsidRDefault="005C76CA" w:rsidP="00CC611B">
      <w:pPr>
        <w:pStyle w:val="a3"/>
        <w:jc w:val="both"/>
      </w:pPr>
      <w:r>
        <w:t>1) осуществлении права на поиск, получение, передачу, производство и распространение информации;</w:t>
      </w:r>
    </w:p>
    <w:p w:rsidR="005C76CA" w:rsidRDefault="005C76CA" w:rsidP="00CC611B">
      <w:pPr>
        <w:pStyle w:val="a3"/>
        <w:jc w:val="both"/>
      </w:pPr>
      <w:r>
        <w:t>2) применении информационных технологий;</w:t>
      </w:r>
    </w:p>
    <w:p w:rsidR="005C76CA" w:rsidRDefault="005C76CA" w:rsidP="00CC611B">
      <w:pPr>
        <w:pStyle w:val="a3"/>
        <w:jc w:val="both"/>
      </w:pPr>
      <w:r>
        <w:t>3) обеспечении защиты информации.</w:t>
      </w:r>
    </w:p>
    <w:p w:rsidR="005C76CA" w:rsidRDefault="005C76CA" w:rsidP="00CC611B">
      <w:pPr>
        <w:pStyle w:val="a3"/>
        <w:jc w:val="both"/>
      </w:pPr>
      <w:r>
        <w:t>2. Положения настоящего Федерального закона не распространяются на отношения, возникающие при правовой охране результатов интеллектуальной деятельности и приравненных к ним средств индивидуализации.</w:t>
      </w:r>
    </w:p>
    <w:p w:rsidR="005C76CA" w:rsidRDefault="005C76CA" w:rsidP="00CC611B">
      <w:pPr>
        <w:pStyle w:val="a3"/>
        <w:jc w:val="both"/>
      </w:pPr>
      <w:r>
        <w:t xml:space="preserve">Статья 2. </w:t>
      </w:r>
      <w:r>
        <w:rPr>
          <w:rStyle w:val="a5"/>
        </w:rPr>
        <w:t>Основные понятия, используемые в настоящем Федеральном законе</w:t>
      </w:r>
    </w:p>
    <w:p w:rsidR="005C76CA" w:rsidRDefault="005C76CA" w:rsidP="00CC611B">
      <w:pPr>
        <w:pStyle w:val="a3"/>
        <w:jc w:val="both"/>
      </w:pPr>
      <w:r>
        <w:t>В настоящем Федеральном законе используются следующие основные понятия:</w:t>
      </w:r>
    </w:p>
    <w:p w:rsidR="005C76CA" w:rsidRDefault="005C76CA" w:rsidP="00CC611B">
      <w:pPr>
        <w:pStyle w:val="a3"/>
        <w:jc w:val="both"/>
      </w:pPr>
      <w:r>
        <w:t>1) информация - сведения (сообщения, данные) независимо от формы их представления;</w:t>
      </w:r>
    </w:p>
    <w:p w:rsidR="005C76CA" w:rsidRDefault="005C76CA" w:rsidP="00CC611B">
      <w:pPr>
        <w:pStyle w:val="a3"/>
        <w:jc w:val="both"/>
      </w:pPr>
      <w:r>
        <w:t>2) информационные технологии - процессы, методы поиска, сбора, хранения, обработки, предоставления, распространения информации и способы осуществления таких процессов и методов;</w:t>
      </w:r>
    </w:p>
    <w:p w:rsidR="005C76CA" w:rsidRDefault="005C76CA" w:rsidP="00CC611B">
      <w:pPr>
        <w:pStyle w:val="a3"/>
        <w:jc w:val="both"/>
      </w:pPr>
      <w:r>
        <w:t>3) информационная система - совокупность содержащейся в базах данных информации и обеспечивающих ее обработку информационных технологий и технических средств;</w:t>
      </w:r>
    </w:p>
    <w:p w:rsidR="005C76CA" w:rsidRDefault="005C76CA" w:rsidP="00CC611B">
      <w:pPr>
        <w:pStyle w:val="a3"/>
        <w:jc w:val="both"/>
      </w:pPr>
      <w:r>
        <w:t>4) информационно-телекоммуникационная сеть - технологическая система, предназначенная для передачи по линиям связи информации, доступ к которой осуществляется с использованием средств вычислительной техники;</w:t>
      </w:r>
    </w:p>
    <w:p w:rsidR="005C76CA" w:rsidRDefault="005C76CA" w:rsidP="00CC611B">
      <w:pPr>
        <w:pStyle w:val="a3"/>
        <w:jc w:val="both"/>
      </w:pPr>
      <w:r>
        <w:lastRenderedPageBreak/>
        <w:t>5) обладатель информации - лицо, самостоятельно создавшее информацию либо получившее на основании закона или договора право разрешать или ограничивать доступ к информации, определяемой по каким-либо признакам;</w:t>
      </w:r>
    </w:p>
    <w:p w:rsidR="005C76CA" w:rsidRDefault="005C76CA" w:rsidP="00CC611B">
      <w:pPr>
        <w:pStyle w:val="a3"/>
        <w:jc w:val="both"/>
      </w:pPr>
      <w:r>
        <w:t>6) доступ к информации - возможность получения информации и ее использования;</w:t>
      </w:r>
    </w:p>
    <w:p w:rsidR="005C76CA" w:rsidRDefault="005C76CA" w:rsidP="00CC611B">
      <w:pPr>
        <w:pStyle w:val="a3"/>
        <w:jc w:val="both"/>
      </w:pPr>
      <w:r>
        <w:t>7) конфиденциальность информации - обязательное для выполнения лицом, получившим доступ к определенной информации, требование не передавать такую информацию третьим лицам без согласия ее обладателя;</w:t>
      </w:r>
    </w:p>
    <w:p w:rsidR="005C76CA" w:rsidRDefault="005C76CA" w:rsidP="00CC611B">
      <w:pPr>
        <w:pStyle w:val="a3"/>
        <w:jc w:val="both"/>
      </w:pPr>
      <w:r>
        <w:t>8) предоставление информации - действия, направленные на получение информации определенным кругом лиц или передачу информации определенному кругу лиц;</w:t>
      </w:r>
    </w:p>
    <w:p w:rsidR="005C76CA" w:rsidRDefault="005C76CA" w:rsidP="00CC611B">
      <w:pPr>
        <w:pStyle w:val="a3"/>
        <w:jc w:val="both"/>
      </w:pPr>
      <w:r>
        <w:t>9) распространение информации - действия, направленные на получение информации неопределенным кругом лиц или передачу информации неопределенному кругу лиц;</w:t>
      </w:r>
    </w:p>
    <w:p w:rsidR="005C76CA" w:rsidRDefault="005C76CA" w:rsidP="00CC611B">
      <w:pPr>
        <w:pStyle w:val="a3"/>
        <w:jc w:val="both"/>
      </w:pPr>
      <w:r>
        <w:t>10) электронное сообщение - информация, переданная или полученная пользователем информационно-телекоммуникационной сети;</w:t>
      </w:r>
    </w:p>
    <w:p w:rsidR="005C76CA" w:rsidRDefault="005C76CA" w:rsidP="00CC611B">
      <w:pPr>
        <w:pStyle w:val="a3"/>
        <w:jc w:val="both"/>
      </w:pPr>
      <w:r>
        <w:t>11) документированная информация - зафиксированная на материальном носителе путем документирования информация с реквизитами, позволяющими определить такую информацию или в установленных законодательством Российской Федерации случаях ее материальный носитель;</w:t>
      </w:r>
    </w:p>
    <w:p w:rsidR="005C76CA" w:rsidRDefault="005C76CA" w:rsidP="00CC611B">
      <w:pPr>
        <w:pStyle w:val="a3"/>
        <w:jc w:val="both"/>
      </w:pPr>
      <w:r>
        <w:t>12) оператор информационной системы - гражданин или юридическое лицо, осуществляющие деятельность по эксплуатации информационной системы, в том числе по обработке информации, содержащейся в ее базах данных.</w:t>
      </w:r>
    </w:p>
    <w:p w:rsidR="005C76CA" w:rsidRDefault="005C76CA" w:rsidP="00CC611B">
      <w:pPr>
        <w:pStyle w:val="a3"/>
        <w:jc w:val="both"/>
      </w:pPr>
      <w:r>
        <w:t xml:space="preserve">Статья 3. </w:t>
      </w:r>
      <w:r>
        <w:rPr>
          <w:rStyle w:val="a5"/>
        </w:rPr>
        <w:t>Принципы правового регулирования отношений в сфере информации, информационных технологий и защиты информации</w:t>
      </w:r>
    </w:p>
    <w:p w:rsidR="005C76CA" w:rsidRDefault="005C76CA" w:rsidP="00CC611B">
      <w:pPr>
        <w:pStyle w:val="a3"/>
        <w:jc w:val="both"/>
      </w:pPr>
      <w:r>
        <w:t>Правовое регулирование отношений, возникающих в сфере информации, информационных технологий и защиты информации, основывается на следующих принципах:</w:t>
      </w:r>
    </w:p>
    <w:p w:rsidR="005C76CA" w:rsidRDefault="005C76CA" w:rsidP="00CC611B">
      <w:pPr>
        <w:pStyle w:val="a3"/>
        <w:jc w:val="both"/>
      </w:pPr>
      <w:r>
        <w:t>1) свобода поиска, получения, передачи, производства и распространения информации любым законным способом;</w:t>
      </w:r>
    </w:p>
    <w:p w:rsidR="005C76CA" w:rsidRDefault="005C76CA" w:rsidP="00CC611B">
      <w:pPr>
        <w:pStyle w:val="a3"/>
        <w:jc w:val="both"/>
      </w:pPr>
      <w:r>
        <w:t>2) установление ограничений доступа к информации только федеральными законами;</w:t>
      </w:r>
    </w:p>
    <w:p w:rsidR="005C76CA" w:rsidRDefault="005C76CA" w:rsidP="00CC611B">
      <w:pPr>
        <w:pStyle w:val="a3"/>
        <w:jc w:val="both"/>
      </w:pPr>
      <w:r>
        <w:t>3) открытость информации о деятельности государственных органов и органов местного самоуправления и свободный доступ к такой информации, кроме случаев, установленных федеральными законами;</w:t>
      </w:r>
    </w:p>
    <w:p w:rsidR="005C76CA" w:rsidRDefault="005C76CA" w:rsidP="00CC611B">
      <w:pPr>
        <w:pStyle w:val="a3"/>
        <w:jc w:val="both"/>
      </w:pPr>
      <w:r>
        <w:t>4) равноправие языков народов Российской Федерации при создании информационных систем и их эксплуатации;</w:t>
      </w:r>
    </w:p>
    <w:p w:rsidR="005C76CA" w:rsidRDefault="005C76CA" w:rsidP="00CC611B">
      <w:pPr>
        <w:pStyle w:val="a3"/>
        <w:jc w:val="both"/>
      </w:pPr>
      <w:r>
        <w:t>5) обеспечение безопасности Российской Федерации при создании информационных систем, их эксплуатации и защите содержащейся в них информации;</w:t>
      </w:r>
    </w:p>
    <w:p w:rsidR="005C76CA" w:rsidRDefault="005C76CA" w:rsidP="00CC611B">
      <w:pPr>
        <w:pStyle w:val="a3"/>
        <w:jc w:val="both"/>
      </w:pPr>
      <w:r>
        <w:t>6) достоверность информации и своевременность ее предоставления;</w:t>
      </w:r>
    </w:p>
    <w:p w:rsidR="005C76CA" w:rsidRDefault="005C76CA" w:rsidP="00CC611B">
      <w:pPr>
        <w:pStyle w:val="a3"/>
        <w:jc w:val="both"/>
      </w:pPr>
      <w:r>
        <w:lastRenderedPageBreak/>
        <w:t>7) неприкосновенность частной жизни, недопустимость сбора, хранения, использования и распространения информации о частной жизни лица без его согласия;</w:t>
      </w:r>
    </w:p>
    <w:p w:rsidR="005C76CA" w:rsidRDefault="005C76CA" w:rsidP="00CC611B">
      <w:pPr>
        <w:pStyle w:val="a3"/>
        <w:jc w:val="both"/>
      </w:pPr>
      <w:r>
        <w:t>8) недопустимость установления нормативными правовыми актами каких-либо преимуществ применения одних информационных технологий перед другими, если только обязательность применения определенных информационных технологий для создания и эксплуатации государственных информационных систем не установлена федеральными законами.</w:t>
      </w:r>
    </w:p>
    <w:p w:rsidR="005C76CA" w:rsidRDefault="005C76CA" w:rsidP="00CC611B">
      <w:pPr>
        <w:pStyle w:val="a3"/>
        <w:jc w:val="both"/>
      </w:pPr>
      <w:r>
        <w:t xml:space="preserve">Статья 4. </w:t>
      </w:r>
      <w:r>
        <w:rPr>
          <w:rStyle w:val="a5"/>
        </w:rPr>
        <w:t>Законодательство Российской Федерации об информации, информационных технологиях и о защите информации</w:t>
      </w:r>
    </w:p>
    <w:p w:rsidR="005C76CA" w:rsidRDefault="005C76CA" w:rsidP="00CC611B">
      <w:pPr>
        <w:pStyle w:val="a3"/>
        <w:jc w:val="both"/>
      </w:pPr>
      <w:r>
        <w:t>1. Законодательство Российской Федерации об информации, информационных технологиях и о защите информации основывается на Конституции Российской Федерации, международных договорах Российской Федерации и состоит из настоящего Федерального закона и других регулирующих отношения по использованию информации федеральных законов.</w:t>
      </w:r>
    </w:p>
    <w:p w:rsidR="005C76CA" w:rsidRDefault="005C76CA" w:rsidP="00CC611B">
      <w:pPr>
        <w:pStyle w:val="a3"/>
        <w:jc w:val="both"/>
      </w:pPr>
      <w:r>
        <w:t>2. Правовое регулирование отношений, связанных с организацией и деятельностью средств массовой информации, осуществляется в соответствии с законодательством Российской Федерации о средствах массовой информации.</w:t>
      </w:r>
    </w:p>
    <w:p w:rsidR="005C76CA" w:rsidRDefault="005C76CA" w:rsidP="00CC611B">
      <w:pPr>
        <w:pStyle w:val="a3"/>
        <w:jc w:val="both"/>
      </w:pPr>
      <w:r>
        <w:t>3. Порядок хранения и использования включенной в состав архивных фондов документированной информации устанавливается законодательством об архивном деле в Российской Федерации.</w:t>
      </w:r>
    </w:p>
    <w:p w:rsidR="005C76CA" w:rsidRDefault="005C76CA" w:rsidP="00CC611B">
      <w:pPr>
        <w:pStyle w:val="a3"/>
        <w:jc w:val="both"/>
      </w:pPr>
      <w:r>
        <w:t xml:space="preserve">Статья 5. </w:t>
      </w:r>
      <w:r>
        <w:rPr>
          <w:rStyle w:val="a5"/>
        </w:rPr>
        <w:t>Информация как объект правовых отношений</w:t>
      </w:r>
    </w:p>
    <w:p w:rsidR="005C76CA" w:rsidRDefault="005C76CA" w:rsidP="00CC611B">
      <w:pPr>
        <w:pStyle w:val="a3"/>
        <w:jc w:val="both"/>
      </w:pPr>
      <w:r>
        <w:t>1. Информация может являться объектом публичных, гражданских и иных правовых отношений. Информация может свободно использоваться любым лицом и передаваться одним лицом другому лицу, если федеральными законами не установлены ограничения доступа к информации либо иные требования к порядку ее предоставления или распространения.</w:t>
      </w:r>
    </w:p>
    <w:p w:rsidR="005C76CA" w:rsidRDefault="005C76CA" w:rsidP="00CC611B">
      <w:pPr>
        <w:pStyle w:val="a3"/>
        <w:jc w:val="both"/>
      </w:pPr>
      <w:r>
        <w:t>2. Информация в зависимости от категории доступа к ней подразделяется на общедоступную информацию, а также на информацию, доступ к которой ограничен федеральными законами (информация ограниченного доступа).</w:t>
      </w:r>
    </w:p>
    <w:p w:rsidR="005C76CA" w:rsidRDefault="005C76CA" w:rsidP="00CC611B">
      <w:pPr>
        <w:pStyle w:val="a3"/>
        <w:jc w:val="both"/>
      </w:pPr>
      <w:r>
        <w:t>3. Информация в зависимости от порядка ее предоставления или распространения подразделяется на:</w:t>
      </w:r>
    </w:p>
    <w:p w:rsidR="005C76CA" w:rsidRDefault="005C76CA" w:rsidP="00CC611B">
      <w:pPr>
        <w:pStyle w:val="a3"/>
        <w:jc w:val="both"/>
      </w:pPr>
      <w:r>
        <w:t>1) информацию, свободно распространяемую;</w:t>
      </w:r>
    </w:p>
    <w:p w:rsidR="005C76CA" w:rsidRDefault="005C76CA" w:rsidP="00CC611B">
      <w:pPr>
        <w:pStyle w:val="a3"/>
        <w:jc w:val="both"/>
      </w:pPr>
      <w:r>
        <w:t>2) информацию, предоставляемую по соглашению лиц, участвующих в соответствующих отношениях;</w:t>
      </w:r>
    </w:p>
    <w:p w:rsidR="005C76CA" w:rsidRDefault="005C76CA" w:rsidP="00CC611B">
      <w:pPr>
        <w:pStyle w:val="a3"/>
        <w:jc w:val="both"/>
      </w:pPr>
      <w:r>
        <w:t>3) информацию, которая в соответствии с федеральными законами подлежит предоставлению или распространению;</w:t>
      </w:r>
    </w:p>
    <w:p w:rsidR="005C76CA" w:rsidRDefault="005C76CA" w:rsidP="00CC611B">
      <w:pPr>
        <w:pStyle w:val="a3"/>
        <w:jc w:val="both"/>
      </w:pPr>
      <w:r>
        <w:t>4) информацию, распространение которой в Российской Федерации ограничивается или запрещается.</w:t>
      </w:r>
    </w:p>
    <w:p w:rsidR="005C76CA" w:rsidRDefault="005C76CA" w:rsidP="00CC611B">
      <w:pPr>
        <w:pStyle w:val="a3"/>
        <w:jc w:val="both"/>
      </w:pPr>
      <w:r>
        <w:lastRenderedPageBreak/>
        <w:t>4. Законодательством Российской Федерации могут быть установлены виды информации в зависимости от ее содержания или обладателя.</w:t>
      </w:r>
    </w:p>
    <w:p w:rsidR="005C76CA" w:rsidRDefault="005C76CA" w:rsidP="00CC611B">
      <w:pPr>
        <w:pStyle w:val="a3"/>
        <w:jc w:val="both"/>
      </w:pPr>
      <w:r>
        <w:t xml:space="preserve">Статья 6. </w:t>
      </w:r>
      <w:r>
        <w:rPr>
          <w:rStyle w:val="a5"/>
        </w:rPr>
        <w:t>Обладатель информации</w:t>
      </w:r>
    </w:p>
    <w:p w:rsidR="005C76CA" w:rsidRDefault="005C76CA" w:rsidP="00CC611B">
      <w:pPr>
        <w:pStyle w:val="a3"/>
        <w:jc w:val="both"/>
      </w:pPr>
      <w:r>
        <w:t>1. Обладателем информации может быть гражданин (физическое лицо), юридическое лицо, Российская Федерация, субъект Российской Федерации, муниципальное образование.</w:t>
      </w:r>
    </w:p>
    <w:p w:rsidR="005C76CA" w:rsidRDefault="005C76CA" w:rsidP="00CC611B">
      <w:pPr>
        <w:pStyle w:val="a3"/>
        <w:jc w:val="both"/>
      </w:pPr>
      <w:r>
        <w:t>2. От имени Российской Федерации, субъекта Российской Федерации, муниципального образования правомочия обладателя информации осуществляются соответственно государственными органами и органами местного самоуправления в пределах их полномочий, установленных соответствующими нормативными правовыми актами.</w:t>
      </w:r>
    </w:p>
    <w:p w:rsidR="005C76CA" w:rsidRDefault="005C76CA" w:rsidP="00CC611B">
      <w:pPr>
        <w:pStyle w:val="a3"/>
        <w:jc w:val="both"/>
      </w:pPr>
      <w:r>
        <w:t>3. Обладатель информации, если иное не предусмотрено федеральными законами, вправе:</w:t>
      </w:r>
    </w:p>
    <w:p w:rsidR="005C76CA" w:rsidRDefault="005C76CA" w:rsidP="00CC611B">
      <w:pPr>
        <w:pStyle w:val="a3"/>
        <w:jc w:val="both"/>
      </w:pPr>
      <w:r>
        <w:t>1) разрешать или ограничивать доступ к информации, определять порядок и условия такого доступа;</w:t>
      </w:r>
    </w:p>
    <w:p w:rsidR="005C76CA" w:rsidRDefault="005C76CA" w:rsidP="00CC611B">
      <w:pPr>
        <w:pStyle w:val="a3"/>
        <w:jc w:val="both"/>
      </w:pPr>
      <w:r>
        <w:t>2) использовать информацию, в том числе распространять ее, по своему усмотрению;</w:t>
      </w:r>
    </w:p>
    <w:p w:rsidR="005C76CA" w:rsidRDefault="005C76CA" w:rsidP="00CC611B">
      <w:pPr>
        <w:pStyle w:val="a3"/>
        <w:jc w:val="both"/>
      </w:pPr>
      <w:r>
        <w:t>3) передавать информацию другим лицам по договору или на ином установленном законом основании;</w:t>
      </w:r>
    </w:p>
    <w:p w:rsidR="005C76CA" w:rsidRDefault="005C76CA" w:rsidP="00CC611B">
      <w:pPr>
        <w:pStyle w:val="a3"/>
        <w:jc w:val="both"/>
      </w:pPr>
      <w:r>
        <w:t>4) защищать установленными законом способами свои права в случае незаконного получения информации или ее незаконного использования иными лицами;</w:t>
      </w:r>
    </w:p>
    <w:p w:rsidR="005C76CA" w:rsidRDefault="005C76CA" w:rsidP="00CC611B">
      <w:pPr>
        <w:pStyle w:val="a3"/>
        <w:jc w:val="both"/>
      </w:pPr>
      <w:r>
        <w:t>5) осуществлять иные действия с информацией или разрешать осуществление таких действий.</w:t>
      </w:r>
    </w:p>
    <w:p w:rsidR="005C76CA" w:rsidRDefault="005C76CA" w:rsidP="00CC611B">
      <w:pPr>
        <w:pStyle w:val="a3"/>
        <w:jc w:val="both"/>
      </w:pPr>
      <w:r>
        <w:t>4. Обладатель информации при осуществлении своих прав обязан:</w:t>
      </w:r>
    </w:p>
    <w:p w:rsidR="005C76CA" w:rsidRDefault="005C76CA" w:rsidP="00CC611B">
      <w:pPr>
        <w:pStyle w:val="a3"/>
        <w:jc w:val="both"/>
      </w:pPr>
      <w:r>
        <w:t>1) соблюдать права и законные интересы иных лиц;</w:t>
      </w:r>
    </w:p>
    <w:p w:rsidR="005C76CA" w:rsidRDefault="005C76CA" w:rsidP="00CC611B">
      <w:pPr>
        <w:pStyle w:val="a3"/>
        <w:jc w:val="both"/>
      </w:pPr>
      <w:r>
        <w:t>2) принимать меры по защите информации;</w:t>
      </w:r>
    </w:p>
    <w:p w:rsidR="005C76CA" w:rsidRDefault="005C76CA" w:rsidP="00CC611B">
      <w:pPr>
        <w:pStyle w:val="a3"/>
        <w:jc w:val="both"/>
      </w:pPr>
      <w:r>
        <w:t>3) ограничивать доступ к информации, если такая обязанность установлена федеральными законами.</w:t>
      </w:r>
    </w:p>
    <w:p w:rsidR="005C76CA" w:rsidRDefault="005C76CA" w:rsidP="00CC611B">
      <w:pPr>
        <w:pStyle w:val="a3"/>
        <w:jc w:val="both"/>
      </w:pPr>
      <w:r>
        <w:t xml:space="preserve">Статья 7. </w:t>
      </w:r>
      <w:r>
        <w:rPr>
          <w:rStyle w:val="a5"/>
        </w:rPr>
        <w:t>Общедоступная информация</w:t>
      </w:r>
    </w:p>
    <w:p w:rsidR="005C76CA" w:rsidRDefault="005C76CA" w:rsidP="00CC611B">
      <w:pPr>
        <w:pStyle w:val="a3"/>
        <w:jc w:val="both"/>
      </w:pPr>
      <w:r>
        <w:t>1. К общедоступной информации относятся общеизвестные сведения и иная информация, доступ к которой не ограничен.</w:t>
      </w:r>
    </w:p>
    <w:p w:rsidR="005C76CA" w:rsidRDefault="005C76CA" w:rsidP="00CC611B">
      <w:pPr>
        <w:pStyle w:val="a3"/>
        <w:jc w:val="both"/>
      </w:pPr>
      <w:r>
        <w:t>2. Общедоступная информация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информации.</w:t>
      </w:r>
    </w:p>
    <w:p w:rsidR="005C76CA" w:rsidRDefault="005C76CA" w:rsidP="00CC611B">
      <w:pPr>
        <w:pStyle w:val="a3"/>
        <w:jc w:val="both"/>
      </w:pPr>
      <w:r>
        <w:t>3. Обладатель информации, ставшей общедоступной по его решению, вправе требовать от лиц, распространяющих такую информацию, указывать себя в качестве источника такой информации.</w:t>
      </w:r>
    </w:p>
    <w:p w:rsidR="005C76CA" w:rsidRDefault="005C76CA" w:rsidP="00CC611B">
      <w:pPr>
        <w:pStyle w:val="a3"/>
        <w:jc w:val="both"/>
      </w:pPr>
      <w:r>
        <w:lastRenderedPageBreak/>
        <w:t xml:space="preserve">Статья 8. </w:t>
      </w:r>
      <w:r>
        <w:rPr>
          <w:rStyle w:val="a5"/>
        </w:rPr>
        <w:t>Право на доступ к информации</w:t>
      </w:r>
    </w:p>
    <w:p w:rsidR="005C76CA" w:rsidRDefault="005C76CA" w:rsidP="00CC611B">
      <w:pPr>
        <w:pStyle w:val="a3"/>
        <w:jc w:val="both"/>
      </w:pPr>
      <w:r>
        <w:t>1. Граждане (физические лица) и организации (юридические лица) (далее - организации) вправе осуществлять поиск и получение любой информации в любых формах и из любых источников при условии соблюдения требований, установленных настоящим Федеральным законом и другими федеральными законами.</w:t>
      </w:r>
    </w:p>
    <w:p w:rsidR="005C76CA" w:rsidRDefault="005C76CA" w:rsidP="00CC611B">
      <w:pPr>
        <w:pStyle w:val="a3"/>
        <w:jc w:val="both"/>
      </w:pPr>
      <w:r>
        <w:t>2. Гражданин (физическое лицо) имеет право на получение от государственных органов, органов местного самоуправления, их должностных лиц в порядке, установленном законодательством Российской Федерации, информации, непосредственно затрагивающей его права и свободы.</w:t>
      </w:r>
    </w:p>
    <w:p w:rsidR="005C76CA" w:rsidRDefault="005C76CA" w:rsidP="00CC611B">
      <w:pPr>
        <w:pStyle w:val="a3"/>
        <w:jc w:val="both"/>
      </w:pPr>
      <w:r>
        <w:t>3. Организация имеет право на получение от государственных органов, органов местного самоуправления информации, непосредственно касающейся прав и обязанностей этой организации, а также информации, необходимой в связи с взаимодействием с указанными органами при осуществлении этой организацией своей уставной деятельности.</w:t>
      </w:r>
    </w:p>
    <w:p w:rsidR="005C76CA" w:rsidRDefault="005C76CA" w:rsidP="00CC611B">
      <w:pPr>
        <w:pStyle w:val="a3"/>
        <w:jc w:val="both"/>
      </w:pPr>
      <w:r>
        <w:t>4. Не может быть ограничен доступ к:</w:t>
      </w:r>
    </w:p>
    <w:p w:rsidR="005C76CA" w:rsidRDefault="005C76CA" w:rsidP="00CC611B">
      <w:pPr>
        <w:pStyle w:val="a3"/>
        <w:jc w:val="both"/>
      </w:pPr>
      <w:r>
        <w:t>1) нормативным правовым актам, затрагивающим права, свободы и обязанности человека и гражданина, а также устанавливающим правовое положение организаций и полномочия государственных органов, органов местного самоуправления;</w:t>
      </w:r>
    </w:p>
    <w:p w:rsidR="005C76CA" w:rsidRDefault="005C76CA" w:rsidP="00CC611B">
      <w:pPr>
        <w:pStyle w:val="a3"/>
        <w:jc w:val="both"/>
      </w:pPr>
      <w:r>
        <w:t>2) информации о состоянии окружающей среды;</w:t>
      </w:r>
    </w:p>
    <w:p w:rsidR="005C76CA" w:rsidRDefault="005C76CA" w:rsidP="00CC611B">
      <w:pPr>
        <w:pStyle w:val="a3"/>
        <w:jc w:val="both"/>
      </w:pPr>
      <w:r>
        <w:t>3) информации о деятельности государственных органов и органов местного самоуправления, а также об использовании бюджетных средств (за исключением сведений, составляющих государственную или служебную тайну);</w:t>
      </w:r>
    </w:p>
    <w:p w:rsidR="005C76CA" w:rsidRDefault="005C76CA" w:rsidP="00CC611B">
      <w:pPr>
        <w:pStyle w:val="a3"/>
        <w:jc w:val="both"/>
      </w:pPr>
      <w:r>
        <w:t>4) информации, накапливаемой в открытых фондах библиотек, музеев и архивов, а также в государственных, муниципальных и иных информационных системах, созданных или предназначенных для обеспечения граждан (физических лиц) и организаций такой информацией;</w:t>
      </w:r>
    </w:p>
    <w:p w:rsidR="005C76CA" w:rsidRDefault="005C76CA" w:rsidP="00CC611B">
      <w:pPr>
        <w:pStyle w:val="a3"/>
        <w:jc w:val="both"/>
      </w:pPr>
      <w:r>
        <w:t>5) иной информации, недопустимость ограничения доступа к которой установлена федеральными законами.</w:t>
      </w:r>
    </w:p>
    <w:p w:rsidR="005C76CA" w:rsidRDefault="005C76CA" w:rsidP="00CC611B">
      <w:pPr>
        <w:pStyle w:val="a3"/>
        <w:jc w:val="both"/>
      </w:pPr>
      <w:r>
        <w:t>5. Государственные органы и органы местного самоуправления обязаны обеспечивать доступ к информации о своей деятельности на русском языке и государственном языке соответствующей республики в составе Российской Федерации в соответствии с федеральными законами, законами субъектов Российской Федерации и нормативными правовыми актами органов местного самоуправления. Лицо, желающее получить доступ к такой информации, не обязано обосновывать необходимость ее получения.</w:t>
      </w:r>
    </w:p>
    <w:p w:rsidR="005C76CA" w:rsidRDefault="005C76CA" w:rsidP="00CC611B">
      <w:pPr>
        <w:pStyle w:val="a3"/>
        <w:jc w:val="both"/>
      </w:pPr>
      <w:r>
        <w:t>6. Решения и действия (бездействие) государственных органов и органов местного самоуправления, общественных объединений, должностных лиц, нарушающие право на доступ к информации, могут быть обжалованы в вышестоящий орган или вышестоящему должностному лицу либо в суд.</w:t>
      </w:r>
    </w:p>
    <w:p w:rsidR="005C76CA" w:rsidRDefault="005C76CA" w:rsidP="00CC611B">
      <w:pPr>
        <w:pStyle w:val="a3"/>
        <w:jc w:val="both"/>
      </w:pPr>
      <w:r>
        <w:t xml:space="preserve">7. В случае, если в результате неправомерного отказа в доступе к информации, несвоевременного ее предоставления, предоставления заведомо недостоверной или не </w:t>
      </w:r>
      <w:r>
        <w:lastRenderedPageBreak/>
        <w:t>соответствующей содержанию запроса информации были причинены убытки, такие убытки подлежат возмещению в соответствии с гражданским законодательством.</w:t>
      </w:r>
    </w:p>
    <w:p w:rsidR="005C76CA" w:rsidRDefault="005C76CA" w:rsidP="00CC611B">
      <w:pPr>
        <w:pStyle w:val="a3"/>
        <w:jc w:val="both"/>
      </w:pPr>
      <w:r>
        <w:t>8. Предоставляется бесплатно информация:</w:t>
      </w:r>
    </w:p>
    <w:p w:rsidR="005C76CA" w:rsidRDefault="005C76CA" w:rsidP="00CC611B">
      <w:pPr>
        <w:pStyle w:val="a3"/>
        <w:jc w:val="both"/>
      </w:pPr>
      <w:r>
        <w:t>1) о деятельности государственных органов и органов местного самоуправления, размещенная такими органами в информационно-телекоммуникационных сетях;</w:t>
      </w:r>
    </w:p>
    <w:p w:rsidR="005C76CA" w:rsidRDefault="005C76CA" w:rsidP="00CC611B">
      <w:pPr>
        <w:pStyle w:val="a3"/>
        <w:jc w:val="both"/>
      </w:pPr>
      <w:r>
        <w:t>2) затрагивающая права и установленные законодательством Российской Федерации обязанности заинтересованного лица;</w:t>
      </w:r>
    </w:p>
    <w:p w:rsidR="005C76CA" w:rsidRDefault="005C76CA" w:rsidP="00CC611B">
      <w:pPr>
        <w:pStyle w:val="a3"/>
        <w:jc w:val="both"/>
      </w:pPr>
      <w:r>
        <w:t>3) иная установленная законом информация.</w:t>
      </w:r>
    </w:p>
    <w:p w:rsidR="005C76CA" w:rsidRDefault="005C76CA" w:rsidP="00CC611B">
      <w:pPr>
        <w:pStyle w:val="a3"/>
        <w:jc w:val="both"/>
      </w:pPr>
      <w:r>
        <w:t>9. Установление платы за предоставление государственным органом или органом местного самоуправления информации о своей деятельности возможно только в случаях и на условиях, которые установлены федеральными законами.</w:t>
      </w:r>
    </w:p>
    <w:p w:rsidR="005C76CA" w:rsidRDefault="005C76CA" w:rsidP="00CC611B">
      <w:pPr>
        <w:pStyle w:val="a3"/>
        <w:jc w:val="both"/>
      </w:pPr>
      <w:r>
        <w:t xml:space="preserve">Статья 9. </w:t>
      </w:r>
      <w:r>
        <w:rPr>
          <w:rStyle w:val="a5"/>
        </w:rPr>
        <w:t>Ограничение доступа к информации</w:t>
      </w:r>
    </w:p>
    <w:p w:rsidR="005C76CA" w:rsidRDefault="005C76CA" w:rsidP="00CC611B">
      <w:pPr>
        <w:pStyle w:val="a3"/>
        <w:jc w:val="both"/>
      </w:pPr>
      <w:r>
        <w:t>1. Ограничение доступа к информации устанавливается федеральными законами в целях защиты основ конституционного строя, нравственности, здоровья, прав и законных интересов других лиц, обеспечения обороны страны и безопасности государства.</w:t>
      </w:r>
    </w:p>
    <w:p w:rsidR="005C76CA" w:rsidRDefault="005C76CA" w:rsidP="00CC611B">
      <w:pPr>
        <w:pStyle w:val="a3"/>
        <w:jc w:val="both"/>
      </w:pPr>
      <w:r>
        <w:t>2. Обязательным является соблюдение конфиденциальности информации, доступ к которой ограничен федеральными законами.</w:t>
      </w:r>
    </w:p>
    <w:p w:rsidR="005C76CA" w:rsidRDefault="005C76CA" w:rsidP="00CC611B">
      <w:pPr>
        <w:pStyle w:val="a3"/>
        <w:jc w:val="both"/>
      </w:pPr>
      <w:r>
        <w:t>3. Защита информации, составляющей государственную тайну, осуществляется в соответствии с законодательством Российской Федерации о государственной тайне.</w:t>
      </w:r>
    </w:p>
    <w:p w:rsidR="005C76CA" w:rsidRDefault="005C76CA" w:rsidP="00CC611B">
      <w:pPr>
        <w:pStyle w:val="a3"/>
        <w:jc w:val="both"/>
      </w:pPr>
      <w:r>
        <w:t>4. Федеральными законами устанавливаются условия отнесения информации к сведениям, составляющим коммерческую тайну, служебную тайну и иную тайну, обязательность соблюдения конфиденциальности такой информации, а также ответственность за ее разглашение.</w:t>
      </w:r>
    </w:p>
    <w:p w:rsidR="005C76CA" w:rsidRDefault="005C76CA" w:rsidP="00CC611B">
      <w:pPr>
        <w:pStyle w:val="a3"/>
        <w:jc w:val="both"/>
      </w:pPr>
      <w:r>
        <w:t>5. Информация, полученная гражданами (физическими лицами) при исполнении ими профессиональных обязанностей или организациями при осуществлении ими определенных видов деятельности (профессиональная тайна), подлежит защите в случаях, если на эти лица федеральными законами возложены обязанности по соблюдению конфиденциальности такой информации.</w:t>
      </w:r>
    </w:p>
    <w:p w:rsidR="005C76CA" w:rsidRDefault="005C76CA" w:rsidP="00CC611B">
      <w:pPr>
        <w:pStyle w:val="a3"/>
        <w:jc w:val="both"/>
      </w:pPr>
      <w:r>
        <w:t>6. Информация, составляющая профессиональную тайну, может быть предоставлена третьим лицам в соответствии с федеральными законами и (или) по решению суда.</w:t>
      </w:r>
    </w:p>
    <w:p w:rsidR="005C76CA" w:rsidRDefault="005C76CA" w:rsidP="00CC611B">
      <w:pPr>
        <w:pStyle w:val="a3"/>
        <w:jc w:val="both"/>
      </w:pPr>
      <w:r>
        <w:t>7. Срок исполнения обязанностей по соблюдению конфиденциальности информации, составляющей профессиональную тайну, может быть ограничен только с согласия гражданина (физического лица), предоставившего такую информацию о себе.</w:t>
      </w:r>
    </w:p>
    <w:p w:rsidR="005C76CA" w:rsidRDefault="005C76CA" w:rsidP="00CC611B">
      <w:pPr>
        <w:pStyle w:val="a3"/>
        <w:jc w:val="both"/>
      </w:pPr>
      <w:r>
        <w:t>8. Запрещается требовать от гражданина (физического лица) предоставления информации о его частной жизни, в том числе информации, составляющей личную или семейную тайну, и получать такую информацию помимо воли гражданина (физического лица), если иное не предусмотрено федеральными законами.</w:t>
      </w:r>
    </w:p>
    <w:p w:rsidR="005C76CA" w:rsidRDefault="005C76CA" w:rsidP="00CC611B">
      <w:pPr>
        <w:pStyle w:val="a3"/>
        <w:jc w:val="both"/>
      </w:pPr>
      <w:r>
        <w:lastRenderedPageBreak/>
        <w:t>9. Порядок доступа к персональным данным граждан (физических лиц) устанавливается федеральным законом о персональных данных.</w:t>
      </w:r>
    </w:p>
    <w:p w:rsidR="005C76CA" w:rsidRDefault="005C76CA" w:rsidP="00CC611B">
      <w:pPr>
        <w:pStyle w:val="a3"/>
        <w:jc w:val="both"/>
      </w:pPr>
      <w:r>
        <w:t xml:space="preserve">Статья 10. </w:t>
      </w:r>
      <w:r>
        <w:rPr>
          <w:rStyle w:val="a5"/>
        </w:rPr>
        <w:t>Распространение информации или предоставление информации</w:t>
      </w:r>
    </w:p>
    <w:p w:rsidR="005C76CA" w:rsidRDefault="005C76CA" w:rsidP="00CC611B">
      <w:pPr>
        <w:pStyle w:val="a3"/>
        <w:jc w:val="both"/>
      </w:pPr>
      <w:r>
        <w:t>1. В Российской Федерации распространение информации осуществляется свободно при соблюдении требований, установленных законодательством Российской Федерации.</w:t>
      </w:r>
    </w:p>
    <w:p w:rsidR="005C76CA" w:rsidRDefault="005C76CA" w:rsidP="00CC611B">
      <w:pPr>
        <w:pStyle w:val="a3"/>
        <w:jc w:val="both"/>
      </w:pPr>
      <w:r>
        <w:t>2. Информация, распространяемая без использования средств массовой информации, должна включать в себя достоверные сведения о ее обладателе или об ином лице, распространяющем информацию, в форме и в объеме, которые достаточны для идентификации такого лица.</w:t>
      </w:r>
    </w:p>
    <w:p w:rsidR="005C76CA" w:rsidRDefault="005C76CA" w:rsidP="00CC611B">
      <w:pPr>
        <w:pStyle w:val="a3"/>
        <w:jc w:val="both"/>
      </w:pPr>
      <w:r>
        <w:t>3. При использовании для распространения информации средств, позволяющих определять получателей информации, в том числе почтовых отправлений и электронных сообщений, лицо, распространяющее информацию, обязано обеспечить получателю информации возможность отказа от такой информации.</w:t>
      </w:r>
    </w:p>
    <w:p w:rsidR="005C76CA" w:rsidRDefault="005C76CA" w:rsidP="00CC611B">
      <w:pPr>
        <w:pStyle w:val="a3"/>
        <w:jc w:val="both"/>
      </w:pPr>
      <w:r>
        <w:t>4. Предоставление информации осуществляется в порядке, который устанавливается соглашением лиц, участвующих в обмене информацией.</w:t>
      </w:r>
    </w:p>
    <w:p w:rsidR="005C76CA" w:rsidRDefault="005C76CA" w:rsidP="00CC611B">
      <w:pPr>
        <w:pStyle w:val="a3"/>
        <w:jc w:val="both"/>
      </w:pPr>
      <w:r>
        <w:t>5. Случаи и условия обязательного распространения информации или предоставления информации, в том числе предоставление обязательных экземпляров документов, устанавливаются федеральными законами.</w:t>
      </w:r>
    </w:p>
    <w:p w:rsidR="005C76CA" w:rsidRDefault="005C76CA" w:rsidP="00CC611B">
      <w:pPr>
        <w:pStyle w:val="a3"/>
        <w:jc w:val="both"/>
      </w:pPr>
      <w:r>
        <w:t>6. Запрещается распространение информации, которая направлена на пропаганду войны, разжигание национальной, расовой или религиозной ненависти и вражды, а также иной информации, за распространение которой предусмотрена уголовная или административная ответственность.</w:t>
      </w:r>
    </w:p>
    <w:p w:rsidR="005C76CA" w:rsidRDefault="005C76CA" w:rsidP="00CC611B">
      <w:pPr>
        <w:pStyle w:val="a3"/>
        <w:jc w:val="both"/>
      </w:pPr>
      <w:r>
        <w:t xml:space="preserve">Статья 11. </w:t>
      </w:r>
      <w:r>
        <w:rPr>
          <w:rStyle w:val="a5"/>
        </w:rPr>
        <w:t>Документирование информации</w:t>
      </w:r>
    </w:p>
    <w:p w:rsidR="005C76CA" w:rsidRDefault="005C76CA" w:rsidP="00CC611B">
      <w:pPr>
        <w:pStyle w:val="a3"/>
        <w:jc w:val="both"/>
      </w:pPr>
      <w:r>
        <w:t>1. Законодательством Российской Федерации или соглашением сторон могут быть установлены требования к документированию информации.</w:t>
      </w:r>
    </w:p>
    <w:p w:rsidR="005C76CA" w:rsidRDefault="005C76CA" w:rsidP="00CC611B">
      <w:pPr>
        <w:pStyle w:val="a3"/>
        <w:jc w:val="both"/>
      </w:pPr>
      <w:r>
        <w:t>2. В федеральных органах исполнительной власти документирование информации осуществляется в порядке, устанавливаемом Правительством Российской Федерации. Правила делопроизводства и документооборота, установленные иными государственными органами, органами местного самоуправления в пределах их компетенции, должны соответствовать требованиям, установленным Правительством Российской Федерации в части делопроизводства и документооборота для федеральных органов исполнительной власти.</w:t>
      </w:r>
    </w:p>
    <w:p w:rsidR="005C76CA" w:rsidRDefault="005C76CA" w:rsidP="00CC611B">
      <w:pPr>
        <w:pStyle w:val="a3"/>
        <w:jc w:val="both"/>
      </w:pPr>
      <w:r>
        <w:t>3. Электронное сообщение, подписанное электронной цифровой подписью или иным аналогом собственноручной подписи, признается электронным документом, равнозначным документу, подписанному собственноручной подписью, в случаях, если федеральными законами или иными нормативными правовыми актами не устанавливается или не подразумевается требование о составлении такого документа на бумажном носителе.</w:t>
      </w:r>
    </w:p>
    <w:p w:rsidR="005C76CA" w:rsidRDefault="005C76CA" w:rsidP="00CC611B">
      <w:pPr>
        <w:pStyle w:val="a3"/>
        <w:jc w:val="both"/>
      </w:pPr>
      <w:r>
        <w:t xml:space="preserve">4. В целях заключения гражданско-правовых договоров или оформления иных правоотношений, в которых участвуют лица, обменивающиеся электронными </w:t>
      </w:r>
      <w:r>
        <w:lastRenderedPageBreak/>
        <w:t>сообщениями, обмен электронными сообщениями, каждое из которых подписано электронной цифровой подписью или иным аналогом собственноручной подписи отправителя такого сообщения, в порядке, установленном федеральными законами, иными нормативными правовыми актами или соглашением сторон, рассматривается как обмен документами.</w:t>
      </w:r>
    </w:p>
    <w:p w:rsidR="005C76CA" w:rsidRDefault="005C76CA" w:rsidP="00CC611B">
      <w:pPr>
        <w:pStyle w:val="a3"/>
        <w:jc w:val="both"/>
      </w:pPr>
      <w:r>
        <w:t>5. Право собственности и иные вещные права на материальные носители, содержащие документированную информацию, устанавливаются гражданским законодательством.</w:t>
      </w:r>
    </w:p>
    <w:p w:rsidR="005C76CA" w:rsidRDefault="005C76CA" w:rsidP="00CC611B">
      <w:pPr>
        <w:pStyle w:val="a3"/>
        <w:jc w:val="both"/>
      </w:pPr>
      <w:r>
        <w:t xml:space="preserve">Статья 12. </w:t>
      </w:r>
      <w:r>
        <w:rPr>
          <w:rStyle w:val="a5"/>
        </w:rPr>
        <w:t>Государственное регулирование в сфере применения информационных технологий</w:t>
      </w:r>
    </w:p>
    <w:p w:rsidR="005C76CA" w:rsidRDefault="005C76CA" w:rsidP="00CC611B">
      <w:pPr>
        <w:pStyle w:val="a3"/>
        <w:jc w:val="both"/>
      </w:pPr>
      <w:r>
        <w:t>1. Государственное регулирование в сфере применения информационных технологий предусматривает:</w:t>
      </w:r>
    </w:p>
    <w:p w:rsidR="005C76CA" w:rsidRDefault="005C76CA" w:rsidP="00CC611B">
      <w:pPr>
        <w:pStyle w:val="a3"/>
        <w:jc w:val="both"/>
      </w:pPr>
      <w:r>
        <w:t>1) регулирование отношений, связанных с поиском, получением, передачей, производством и распространением информации с применением информационных технологий (информатизации), на основании принципов, установленных настоящим Федеральным законом;</w:t>
      </w:r>
    </w:p>
    <w:p w:rsidR="005C76CA" w:rsidRDefault="005C76CA" w:rsidP="00CC611B">
      <w:pPr>
        <w:pStyle w:val="a3"/>
        <w:jc w:val="both"/>
      </w:pPr>
      <w:r>
        <w:t>2) развитие информационных систем различного назначения для обеспечения граждан (физических лиц), организаций, государственных органов и органов местного самоуправления информацией, а также обеспечение взаимодействия таких систем;</w:t>
      </w:r>
    </w:p>
    <w:p w:rsidR="005C76CA" w:rsidRDefault="005C76CA" w:rsidP="00CC611B">
      <w:pPr>
        <w:pStyle w:val="a3"/>
        <w:jc w:val="both"/>
      </w:pPr>
      <w:r>
        <w:t>3) создание условий для эффективного использования в Российской Федерации информационно-телекоммуникационных сетей, в том числе сети "Интернет" и иных подобных информационно-телекоммуникационных сетей.</w:t>
      </w:r>
    </w:p>
    <w:p w:rsidR="005C76CA" w:rsidRDefault="005C76CA" w:rsidP="00CC611B">
      <w:pPr>
        <w:pStyle w:val="a3"/>
        <w:jc w:val="both"/>
      </w:pPr>
      <w:r>
        <w:t>2. Государственные органы, органы местного самоуправления в соответствии со своими полномочиями:</w:t>
      </w:r>
    </w:p>
    <w:p w:rsidR="005C76CA" w:rsidRDefault="005C76CA" w:rsidP="00CC611B">
      <w:pPr>
        <w:pStyle w:val="a3"/>
        <w:jc w:val="both"/>
      </w:pPr>
      <w:r>
        <w:t>1) участвуют в разработке и реализации целевых программ применения информационных технологий;</w:t>
      </w:r>
    </w:p>
    <w:p w:rsidR="005C76CA" w:rsidRDefault="005C76CA" w:rsidP="00CC611B">
      <w:pPr>
        <w:pStyle w:val="a3"/>
        <w:jc w:val="both"/>
      </w:pPr>
      <w:r>
        <w:t>2) создают информационные системы и обеспечивают доступ к содержащейся в них информации на русском языке и государственном языке соответствующей республики в составе Российской Федерации.</w:t>
      </w:r>
    </w:p>
    <w:p w:rsidR="005C76CA" w:rsidRDefault="005C76CA" w:rsidP="00CC611B">
      <w:pPr>
        <w:pStyle w:val="a3"/>
        <w:jc w:val="both"/>
      </w:pPr>
      <w:r>
        <w:t xml:space="preserve">Статья 13. </w:t>
      </w:r>
      <w:r>
        <w:rPr>
          <w:rStyle w:val="a5"/>
        </w:rPr>
        <w:t>Информационные системы</w:t>
      </w:r>
    </w:p>
    <w:p w:rsidR="005C76CA" w:rsidRDefault="005C76CA" w:rsidP="00CC611B">
      <w:pPr>
        <w:pStyle w:val="a3"/>
        <w:jc w:val="both"/>
      </w:pPr>
      <w:r>
        <w:t>1. Информационные системы включают в себя:</w:t>
      </w:r>
    </w:p>
    <w:p w:rsidR="005C76CA" w:rsidRDefault="005C76CA" w:rsidP="00CC611B">
      <w:pPr>
        <w:pStyle w:val="a3"/>
        <w:jc w:val="both"/>
      </w:pPr>
      <w:r>
        <w:t>1) государственные информационные системы - федеральные информационные системы и региональные информационные системы, созданные на основании соответственно федеральных законов, законов субъектов Российской Федерации, на основании правовых актов государственных органов;</w:t>
      </w:r>
    </w:p>
    <w:p w:rsidR="005C76CA" w:rsidRDefault="005C76CA" w:rsidP="00CC611B">
      <w:pPr>
        <w:pStyle w:val="a3"/>
        <w:jc w:val="both"/>
      </w:pPr>
      <w:r>
        <w:t>2) муниципальные информационные системы, созданные на основании решения органа местного самоуправления;</w:t>
      </w:r>
    </w:p>
    <w:p w:rsidR="005C76CA" w:rsidRDefault="005C76CA" w:rsidP="00CC611B">
      <w:pPr>
        <w:pStyle w:val="a3"/>
        <w:jc w:val="both"/>
      </w:pPr>
      <w:r>
        <w:t>3) иные информационные системы.</w:t>
      </w:r>
    </w:p>
    <w:p w:rsidR="005C76CA" w:rsidRDefault="005C76CA" w:rsidP="00CC611B">
      <w:pPr>
        <w:pStyle w:val="a3"/>
        <w:jc w:val="both"/>
      </w:pPr>
      <w:r>
        <w:lastRenderedPageBreak/>
        <w:t>2. Если иное не установлено федеральными законами, оператором информационной системы является собственник используемых для обработки содержащейся в базах данных информации технических средств, который правомерно пользуется такими базами данных, или лицо, с которым этот собственник заключил договор об эксплуатации информационной системы.</w:t>
      </w:r>
    </w:p>
    <w:p w:rsidR="005C76CA" w:rsidRDefault="005C76CA" w:rsidP="00CC611B">
      <w:pPr>
        <w:pStyle w:val="a3"/>
        <w:jc w:val="both"/>
      </w:pPr>
      <w:r>
        <w:t>3. Права обладателя информации, содержащейся в базах данных информационной системы, подлежат охране независимо от авторских и иных прав на такие базы данных.</w:t>
      </w:r>
    </w:p>
    <w:p w:rsidR="005C76CA" w:rsidRDefault="005C76CA" w:rsidP="00CC611B">
      <w:pPr>
        <w:pStyle w:val="a3"/>
        <w:jc w:val="both"/>
      </w:pPr>
      <w:r>
        <w:t>4. Установленные настоящим Федеральным законом требования к государственным информационным системам распространяются на муниципальные информационные системы, если иное не предусмотрено законодательством Российской Федерации о местном самоуправлении.</w:t>
      </w:r>
    </w:p>
    <w:p w:rsidR="005C76CA" w:rsidRDefault="005C76CA" w:rsidP="00CC611B">
      <w:pPr>
        <w:pStyle w:val="a3"/>
        <w:jc w:val="both"/>
      </w:pPr>
      <w:r>
        <w:t>5. Особенности эксплуатации государственных информационных систем и муниципальных информационных систем могут устанавливаться в соответствии с техническими регламентами, нормативными правовыми актами государственных органов, нормативными правовыми актами органов местного самоуправления, принимающих решения о создании таких информационных систем.</w:t>
      </w:r>
    </w:p>
    <w:p w:rsidR="005C76CA" w:rsidRDefault="005C76CA" w:rsidP="00CC611B">
      <w:pPr>
        <w:pStyle w:val="a3"/>
        <w:jc w:val="both"/>
      </w:pPr>
      <w:r>
        <w:t>6. Порядок создания и эксплуатации информационных систем, не являющихся государственными информационными системами или муниципальными информационными системами, определяется операторами таких информационных систем в соответствии с требованиями, установленными настоящим Федеральным законом или другими федеральными законами.</w:t>
      </w:r>
    </w:p>
    <w:p w:rsidR="005C76CA" w:rsidRDefault="005C76CA" w:rsidP="00CC611B">
      <w:pPr>
        <w:pStyle w:val="a3"/>
        <w:jc w:val="both"/>
      </w:pPr>
      <w:r>
        <w:t xml:space="preserve">Статья 14. </w:t>
      </w:r>
      <w:r>
        <w:rPr>
          <w:rStyle w:val="a5"/>
        </w:rPr>
        <w:t>Государственные информационные системы</w:t>
      </w:r>
    </w:p>
    <w:p w:rsidR="005C76CA" w:rsidRDefault="005C76CA" w:rsidP="00CC611B">
      <w:pPr>
        <w:pStyle w:val="a3"/>
        <w:jc w:val="both"/>
      </w:pPr>
      <w:r>
        <w:t>1. Государственные информационные системы создаются в целях реализации полномочий государственных органов и обеспечения обмена информацией между этими органами, а также в иных установленных федеральными законами целях.</w:t>
      </w:r>
    </w:p>
    <w:p w:rsidR="005C76CA" w:rsidRDefault="005C76CA" w:rsidP="00CC611B">
      <w:pPr>
        <w:pStyle w:val="a3"/>
        <w:jc w:val="both"/>
      </w:pPr>
      <w:r>
        <w:t>2. Государственные информационные системы создаются с учетом требований, предусмотренных Федеральным законом от 21 июля 2005 года N 94-ФЗ "О размещении заказов на поставки товаров, выполнение работ, оказание услуг для государственных и муниципальных нужд".</w:t>
      </w:r>
    </w:p>
    <w:p w:rsidR="005C76CA" w:rsidRDefault="005C76CA" w:rsidP="00CC611B">
      <w:pPr>
        <w:pStyle w:val="a3"/>
        <w:jc w:val="both"/>
      </w:pPr>
      <w:r>
        <w:t>3. Государственные информационные системы создаются и эксплуатируются на основе статистической и иной документированной информации, предоставляемой гражданами (физическими лицами), организациями, государственными органами, органами местного самоуправления.</w:t>
      </w:r>
    </w:p>
    <w:p w:rsidR="005C76CA" w:rsidRDefault="005C76CA" w:rsidP="00CC611B">
      <w:pPr>
        <w:pStyle w:val="a3"/>
        <w:jc w:val="both"/>
      </w:pPr>
      <w:r>
        <w:t>4. Перечни видов информации, предоставляемой в обязательном порядке, устанавливаются федеральными законами, условия ее предоставления - Правительством Российской Федерации или соответствующими государственными органами, если иное не предусмотрено федеральными законами.</w:t>
      </w:r>
    </w:p>
    <w:p w:rsidR="005C76CA" w:rsidRDefault="005C76CA" w:rsidP="00CC611B">
      <w:pPr>
        <w:pStyle w:val="a3"/>
        <w:jc w:val="both"/>
      </w:pPr>
      <w:r>
        <w:t>5. Если иное не установлено решением о создании государственной информационной системы, функции ее оператора осуществляются заказчиком, заключившим государственный контракт на создание такой информационной системы. При этом ввод государственной информационной системы в эксплуатацию осуществляется в порядке, установленном указанным заказчиком.</w:t>
      </w:r>
    </w:p>
    <w:p w:rsidR="005C76CA" w:rsidRDefault="005C76CA" w:rsidP="00CC611B">
      <w:pPr>
        <w:pStyle w:val="a3"/>
        <w:jc w:val="both"/>
      </w:pPr>
      <w:r>
        <w:lastRenderedPageBreak/>
        <w:t>6. Правительство Российской Федерации вправе устанавливать обязательные требования к порядку ввода в эксплуатацию отдельных государственных информационных систем.</w:t>
      </w:r>
    </w:p>
    <w:p w:rsidR="005C76CA" w:rsidRDefault="005C76CA" w:rsidP="00CC611B">
      <w:pPr>
        <w:pStyle w:val="a3"/>
        <w:jc w:val="both"/>
      </w:pPr>
      <w:r>
        <w:t>7. Не допускается эксплуатация государственной информационной системы без надлежащего оформления прав на использование ее компонентов, являющихся объектами интеллектуальной собственности.</w:t>
      </w:r>
    </w:p>
    <w:p w:rsidR="005C76CA" w:rsidRDefault="005C76CA" w:rsidP="00CC611B">
      <w:pPr>
        <w:pStyle w:val="a3"/>
        <w:jc w:val="both"/>
      </w:pPr>
      <w:r>
        <w:t>8. Технические средства, предназначенные для обработки информации, содержащейся в государственных информационных системах, в том числе программно-технические средства и средства защиты информации, должны соответствовать требованиям законодательства Российской Федерации о техническом регулировании.</w:t>
      </w:r>
    </w:p>
    <w:p w:rsidR="005C76CA" w:rsidRDefault="005C76CA" w:rsidP="00CC611B">
      <w:pPr>
        <w:pStyle w:val="a3"/>
        <w:jc w:val="both"/>
      </w:pPr>
      <w:r>
        <w:t>9. Информация, содержащаяся в государственных информационных системах, а также иные имеющиеся в распоряжении государственных органов сведения и документы являются государственными информационными ресурсами.</w:t>
      </w:r>
    </w:p>
    <w:p w:rsidR="005C76CA" w:rsidRDefault="005C76CA" w:rsidP="00CC611B">
      <w:pPr>
        <w:pStyle w:val="a3"/>
        <w:jc w:val="both"/>
      </w:pPr>
      <w:r>
        <w:t>Статья 15.</w:t>
      </w:r>
      <w:r>
        <w:rPr>
          <w:rStyle w:val="a5"/>
        </w:rPr>
        <w:t xml:space="preserve"> Использование информационно-телекоммуникационных сетей</w:t>
      </w:r>
    </w:p>
    <w:p w:rsidR="005C76CA" w:rsidRDefault="005C76CA" w:rsidP="00CC611B">
      <w:pPr>
        <w:pStyle w:val="a3"/>
        <w:jc w:val="both"/>
      </w:pPr>
      <w:r>
        <w:t>1. На территории Российской Федерации использование информационно-телекоммуникационных сетей осуществляется с соблюдением требований законодательства Российской Федерации в области связи, настоящего Федерального закона и иных нормативных правовых актов Российской Федерации.</w:t>
      </w:r>
    </w:p>
    <w:p w:rsidR="005C76CA" w:rsidRDefault="005C76CA" w:rsidP="00CC611B">
      <w:pPr>
        <w:pStyle w:val="a3"/>
        <w:jc w:val="both"/>
      </w:pPr>
      <w:r>
        <w:t>2. Регулирование использования информационно-телекоммуникационных сетей, доступ к которым не ограничен определенным кругом лиц, осуществляется в Российской Федерации с учетом общепринятой международной практики деятельности саморегулируемых организаций в этой области. Порядок использования иных информационно-телекоммуникационных сетей определяется владельцами таких сетей с учетом требований, установленных настоящим Федеральным законом.</w:t>
      </w:r>
    </w:p>
    <w:p w:rsidR="005C76CA" w:rsidRDefault="005C76CA" w:rsidP="00CC611B">
      <w:pPr>
        <w:pStyle w:val="a3"/>
        <w:jc w:val="both"/>
      </w:pPr>
      <w:r>
        <w:t>3. Использование на территории Российской Федерации информационно-телекоммуникационных сетей в хозяйственной или иной деятельности не может служить основанием для установления дополнительных требований или ограничений, касающихся регулирования указанной деятельности, осуществляемой без использования таких сетей, а также для несоблюдения требований, установленных федеральными законами.</w:t>
      </w:r>
    </w:p>
    <w:p w:rsidR="005C76CA" w:rsidRDefault="005C76CA" w:rsidP="00CC611B">
      <w:pPr>
        <w:pStyle w:val="a3"/>
        <w:jc w:val="both"/>
      </w:pPr>
      <w:r>
        <w:t>4. Федеральными законами может быть предусмотрена обязательная идентификация личности, организаций, использующих информационно-телекоммуникационную сеть при осуществлении предпринимательской деятельности. При этом получатель электронного сообщения, находящийся на территории Российской Федерации, вправе провести проверку, позволяющую установить отправителя электронного сообщения, а в установленных федеральными законами или соглашением сторон случаях обязан провести такую проверку.</w:t>
      </w:r>
    </w:p>
    <w:p w:rsidR="005C76CA" w:rsidRDefault="005C76CA" w:rsidP="00CC611B">
      <w:pPr>
        <w:pStyle w:val="a3"/>
        <w:jc w:val="both"/>
      </w:pPr>
      <w:r>
        <w:t>5. Передача информации посредством использования информационно-телекоммуникационных сетей осуществляется без ограничений при условии соблюдения установленных федеральными законами требований к распространению информации и охране объектов интеллектуальной собственности. Передача информации может быть ограничена только в порядке и на условиях, которые установлены федеральными законами.</w:t>
      </w:r>
    </w:p>
    <w:p w:rsidR="005C76CA" w:rsidRDefault="005C76CA" w:rsidP="00CC611B">
      <w:pPr>
        <w:pStyle w:val="a3"/>
        <w:jc w:val="both"/>
      </w:pPr>
      <w:r>
        <w:lastRenderedPageBreak/>
        <w:t>6. Особенности подключения государственных информационных систем к информационно-телекоммуникационным сетям могут быть установлены нормативным правовым актом Президента Российской Федерации или нормативным правовым актом Правительства Российской Федерации.</w:t>
      </w:r>
    </w:p>
    <w:p w:rsidR="005C76CA" w:rsidRDefault="005C76CA" w:rsidP="00CC611B">
      <w:pPr>
        <w:pStyle w:val="a3"/>
        <w:jc w:val="both"/>
      </w:pPr>
      <w:r>
        <w:t xml:space="preserve">Статья 16. </w:t>
      </w:r>
      <w:r>
        <w:rPr>
          <w:rStyle w:val="a5"/>
        </w:rPr>
        <w:t>Защита информации</w:t>
      </w:r>
    </w:p>
    <w:p w:rsidR="005C76CA" w:rsidRDefault="005C76CA" w:rsidP="00CC611B">
      <w:pPr>
        <w:pStyle w:val="a3"/>
        <w:jc w:val="both"/>
      </w:pPr>
      <w:r>
        <w:t>1. Защита информации представляет собой принятие правовых, организационных и технических мер, направленных на:</w:t>
      </w:r>
    </w:p>
    <w:p w:rsidR="005C76CA" w:rsidRDefault="005C76CA" w:rsidP="00CC611B">
      <w:pPr>
        <w:pStyle w:val="a3"/>
        <w:jc w:val="both"/>
      </w:pPr>
      <w:r>
        <w:t>1)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такой информации;</w:t>
      </w:r>
    </w:p>
    <w:p w:rsidR="005C76CA" w:rsidRDefault="005C76CA" w:rsidP="00CC611B">
      <w:pPr>
        <w:pStyle w:val="a3"/>
        <w:jc w:val="both"/>
      </w:pPr>
      <w:r>
        <w:t>2) соблюдение конфиденциальности информации ограниченного доступа,</w:t>
      </w:r>
    </w:p>
    <w:p w:rsidR="005C76CA" w:rsidRDefault="005C76CA" w:rsidP="00CC611B">
      <w:pPr>
        <w:pStyle w:val="a3"/>
        <w:jc w:val="both"/>
      </w:pPr>
      <w:r>
        <w:t>3) реализацию права на доступ к информации.</w:t>
      </w:r>
    </w:p>
    <w:p w:rsidR="005C76CA" w:rsidRDefault="005C76CA" w:rsidP="00CC611B">
      <w:pPr>
        <w:pStyle w:val="a3"/>
        <w:jc w:val="both"/>
      </w:pPr>
      <w:r>
        <w:t>2. Государственное регулирование отношений в сфере защиты информации осуществляется путем установления требований о защите информации, а также ответственности за нарушение законодательства Российской Федерации об информации, информационных технологиях и о защите информации.</w:t>
      </w:r>
    </w:p>
    <w:p w:rsidR="005C76CA" w:rsidRDefault="005C76CA" w:rsidP="00CC611B">
      <w:pPr>
        <w:pStyle w:val="a3"/>
        <w:jc w:val="both"/>
      </w:pPr>
      <w:r>
        <w:t>3. Требования о защите общедоступной информации могут устанавливаться только для достижения целей, указанных в пунктах 1 и 3 части 1 настоящей статьи.</w:t>
      </w:r>
    </w:p>
    <w:p w:rsidR="005C76CA" w:rsidRDefault="005C76CA" w:rsidP="00CC611B">
      <w:pPr>
        <w:pStyle w:val="a3"/>
        <w:jc w:val="both"/>
      </w:pPr>
      <w:r>
        <w:t>4. Обладатель информации, оператор информационной системы в случаях, установленных законодательством Российской Федерации, обязаны обеспечить:</w:t>
      </w:r>
    </w:p>
    <w:p w:rsidR="005C76CA" w:rsidRDefault="005C76CA" w:rsidP="00CC611B">
      <w:pPr>
        <w:pStyle w:val="a3"/>
        <w:jc w:val="both"/>
      </w:pPr>
      <w:r>
        <w:t>1) предотвращение несанкционированного доступа к информации и (или) передачи ее лицам, не имеющим права на доступ к информации;</w:t>
      </w:r>
    </w:p>
    <w:p w:rsidR="005C76CA" w:rsidRDefault="005C76CA" w:rsidP="00CC611B">
      <w:pPr>
        <w:pStyle w:val="a3"/>
        <w:jc w:val="both"/>
      </w:pPr>
      <w:r>
        <w:t>2) своевременное обнаружение фактов несанкционированного доступа к информации;</w:t>
      </w:r>
    </w:p>
    <w:p w:rsidR="005C76CA" w:rsidRDefault="005C76CA" w:rsidP="00CC611B">
      <w:pPr>
        <w:pStyle w:val="a3"/>
        <w:jc w:val="both"/>
      </w:pPr>
      <w:r>
        <w:t>3) предупреждение возможности неблагоприятных последствий нарушения порядка доступа к информации;</w:t>
      </w:r>
    </w:p>
    <w:p w:rsidR="005C76CA" w:rsidRDefault="005C76CA" w:rsidP="00CC611B">
      <w:pPr>
        <w:pStyle w:val="a3"/>
        <w:jc w:val="both"/>
      </w:pPr>
      <w:r>
        <w:t>4) недопущение воздействия на технические средства обработки информации, в результате которого нарушается их функционирование;</w:t>
      </w:r>
    </w:p>
    <w:p w:rsidR="005C76CA" w:rsidRDefault="005C76CA" w:rsidP="00CC611B">
      <w:pPr>
        <w:pStyle w:val="a3"/>
        <w:jc w:val="both"/>
      </w:pPr>
      <w:r>
        <w:t>5) возможность незамедлительного восстановления информации, модифицированной или уничтоженной вследствие несанкционированного доступа к ней;</w:t>
      </w:r>
    </w:p>
    <w:p w:rsidR="005C76CA" w:rsidRDefault="005C76CA" w:rsidP="00CC611B">
      <w:pPr>
        <w:pStyle w:val="a3"/>
        <w:jc w:val="both"/>
      </w:pPr>
      <w:r>
        <w:t>6) постоянный контроль за обеспечением уровня защищенности информации.</w:t>
      </w:r>
    </w:p>
    <w:p w:rsidR="005C76CA" w:rsidRDefault="005C76CA" w:rsidP="00CC611B">
      <w:pPr>
        <w:pStyle w:val="a3"/>
        <w:jc w:val="both"/>
      </w:pPr>
      <w:r>
        <w:t>5. Требования о защите информации, содержащейся в государственных информационных системах, устанавливаются федеральным органом исполнительной власти в области обеспечения безопасности и федеральным органом исполнительной власти, уполномоченным в области противодействия техническим разведкам и технической защиты информации, в пределах их полномочий. При создании и эксплуатации государственных информационных систем используемые в целях защиты информации методы и способы ее защиты должны соответствовать указанным требованиям.</w:t>
      </w:r>
    </w:p>
    <w:p w:rsidR="005C76CA" w:rsidRDefault="005C76CA" w:rsidP="00CC611B">
      <w:pPr>
        <w:pStyle w:val="a3"/>
        <w:jc w:val="both"/>
      </w:pPr>
      <w:r>
        <w:lastRenderedPageBreak/>
        <w:t>6. Федеральными законами могут быть установлены ограничения использования определенных средств защиты информации и осуществления отдельных видов деятельности в области защиты информации.</w:t>
      </w:r>
    </w:p>
    <w:p w:rsidR="005C76CA" w:rsidRDefault="005C76CA" w:rsidP="00CC611B">
      <w:pPr>
        <w:pStyle w:val="a3"/>
        <w:jc w:val="both"/>
      </w:pPr>
      <w:r>
        <w:t xml:space="preserve">Статья 17. </w:t>
      </w:r>
      <w:r>
        <w:rPr>
          <w:rStyle w:val="a5"/>
        </w:rPr>
        <w:t>Ответственность за правонарушения в сфере информации, информационных технологий и защиты информации</w:t>
      </w:r>
    </w:p>
    <w:p w:rsidR="005C76CA" w:rsidRDefault="005C76CA" w:rsidP="00CC611B">
      <w:pPr>
        <w:pStyle w:val="a3"/>
        <w:jc w:val="both"/>
      </w:pPr>
      <w:r>
        <w:t>1. Нарушение требований настоящего Федерального закона влечет за собой дисциплинарную, гражданско-правовую, административную или уголовную ответственность в соответствии с законодательством Российской Федерации.</w:t>
      </w:r>
    </w:p>
    <w:p w:rsidR="005C76CA" w:rsidRDefault="005C76CA" w:rsidP="00CC611B">
      <w:pPr>
        <w:pStyle w:val="a3"/>
        <w:jc w:val="both"/>
      </w:pPr>
      <w:r>
        <w:t>2. Лица, права и законные интересы которых были нарушены в связи с разглашением информации ограниченного доступа или иным неправомерным использованием такой информации, вправе обратиться в установленном порядке за судебной защитой своих прав, в том числе с исками о возмещении убытков, компенсации морального вреда, защите чести, достоинства и деловой репутации. Требование о возмещении убытков не может быть удовлетворено в случае предъявления его лицом, не принимавшим мер по соблюдению конфиденциальности информации или нарушившим установленные законодательством Российской Федерации требования о защите информации, если принятие этих мер и соблюдение таких требований являлись обязанностями данного лица.</w:t>
      </w:r>
    </w:p>
    <w:p w:rsidR="005C76CA" w:rsidRDefault="005C76CA" w:rsidP="00CC611B">
      <w:pPr>
        <w:pStyle w:val="a3"/>
        <w:jc w:val="both"/>
      </w:pPr>
      <w:r>
        <w:t>3. В случае, если распространение определенной информации ограничивается или запрещается федеральными законами, гражданско-правовую ответственность за распространение такой информации не несет лицо, оказывающее услуги:</w:t>
      </w:r>
    </w:p>
    <w:p w:rsidR="005C76CA" w:rsidRDefault="005C76CA" w:rsidP="00CC611B">
      <w:pPr>
        <w:pStyle w:val="a3"/>
        <w:jc w:val="both"/>
      </w:pPr>
      <w:r>
        <w:t>1)либо по передаче информации, предоставленной другим лицом, при условии ее передачи без изменений и исправлений;</w:t>
      </w:r>
    </w:p>
    <w:p w:rsidR="005C76CA" w:rsidRDefault="005C76CA" w:rsidP="00CC611B">
      <w:pPr>
        <w:pStyle w:val="a3"/>
        <w:jc w:val="both"/>
      </w:pPr>
      <w:r>
        <w:t>2) либо по хранению информации и обеспечению доступа к ней при условии, что это лицо не могло знать о незаконности распространения информации.</w:t>
      </w:r>
    </w:p>
    <w:p w:rsidR="005C76CA" w:rsidRDefault="005C76CA" w:rsidP="00CC611B">
      <w:pPr>
        <w:pStyle w:val="a3"/>
        <w:jc w:val="both"/>
      </w:pPr>
      <w:r>
        <w:t xml:space="preserve">Статья 18. </w:t>
      </w:r>
      <w:r>
        <w:rPr>
          <w:rStyle w:val="a5"/>
        </w:rPr>
        <w:t>О признании утратившими силу отдельных законодательных актов (положений законодательных актов) Российской Федерации</w:t>
      </w:r>
    </w:p>
    <w:p w:rsidR="005C76CA" w:rsidRDefault="005C76CA" w:rsidP="00CC611B">
      <w:pPr>
        <w:pStyle w:val="a3"/>
        <w:jc w:val="both"/>
      </w:pPr>
      <w:r>
        <w:t>Со дня вступления в силу настоящего Федерального закона признать утратившими силу:</w:t>
      </w:r>
    </w:p>
    <w:p w:rsidR="005C76CA" w:rsidRDefault="005C76CA" w:rsidP="00CC611B">
      <w:pPr>
        <w:pStyle w:val="a3"/>
        <w:jc w:val="both"/>
      </w:pPr>
      <w:r>
        <w:t>1) Федеральный закон от 20 февраля 1995 года N 24-ФЗ "Об информации, информатизации и защите информации" (Собрание законодательства Российской Федерации, 1995, N 8, ст. 609);</w:t>
      </w:r>
    </w:p>
    <w:p w:rsidR="005C76CA" w:rsidRDefault="005C76CA" w:rsidP="00CC611B">
      <w:pPr>
        <w:pStyle w:val="a3"/>
        <w:jc w:val="both"/>
      </w:pPr>
      <w:r>
        <w:t>2) Федеральный закон от 4 июля 1996 года N 85-ФЗ "Об участии в международном информационном обмене" (Собрание законодательства Российской Федерации, 1996, N 28, ст. 3347);</w:t>
      </w:r>
    </w:p>
    <w:p w:rsidR="005C76CA" w:rsidRDefault="005C76CA" w:rsidP="00CC611B">
      <w:pPr>
        <w:pStyle w:val="a3"/>
        <w:jc w:val="both"/>
      </w:pPr>
      <w:r>
        <w:t>3) статью 16 Федерального закона от 10 января 2003 года N 15-ФЗ "О внесении изменений и дополнений в некоторые законодательные акты Российской Федерации в связи с принятием Федерального закона "О лицензировании отдельных видов деятельности" (Собрание законодательства Российской Федерации, 2003, N 2, ст. 167);</w:t>
      </w:r>
    </w:p>
    <w:p w:rsidR="005C76CA" w:rsidRDefault="005C76CA" w:rsidP="00CC611B">
      <w:pPr>
        <w:pStyle w:val="a3"/>
        <w:jc w:val="both"/>
      </w:pPr>
      <w:r>
        <w:t xml:space="preserve">4) статью 21 Федерального закона от 30 июня 2003 года N 86-ФЗ "О внесении изменений и дополнений в некоторые законодательные акты Российской Федерации, признании утратившими силу отдельных законодательных актов Российской Федерации, </w:t>
      </w:r>
      <w:r>
        <w:lastRenderedPageBreak/>
        <w:t>предоставлении отдельных гарантий сотрудникам органов внутренних дел,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управления" (Собрание законодательства Российской Федерации, 2003, N 27, ст. 2700);</w:t>
      </w:r>
    </w:p>
    <w:p w:rsidR="005C76CA" w:rsidRDefault="005C76CA" w:rsidP="00CC611B">
      <w:pPr>
        <w:pStyle w:val="a3"/>
        <w:jc w:val="both"/>
      </w:pPr>
      <w:r>
        <w:t>5) статью 39 Федерального закона от 29 июня 2004 года N 58-ФЗ "О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управления" (Собрание законодательства Российской Федерации, 2004, N 27, ст. 2711).</w:t>
      </w:r>
    </w:p>
    <w:p w:rsidR="005C76CA" w:rsidRDefault="005C76CA">
      <w:pPr>
        <w:pStyle w:val="a3"/>
        <w:jc w:val="right"/>
      </w:pPr>
      <w:r>
        <w:rPr>
          <w:rStyle w:val="a5"/>
        </w:rPr>
        <w:t>Президент</w:t>
      </w:r>
      <w:r>
        <w:rPr>
          <w:b/>
          <w:bCs/>
        </w:rPr>
        <w:br/>
      </w:r>
      <w:r>
        <w:rPr>
          <w:rStyle w:val="a5"/>
        </w:rPr>
        <w:t>Российской Федерации</w:t>
      </w:r>
      <w:r>
        <w:rPr>
          <w:b/>
          <w:bCs/>
        </w:rPr>
        <w:br/>
      </w:r>
      <w:r>
        <w:rPr>
          <w:rStyle w:val="a5"/>
        </w:rPr>
        <w:t>В. Путин</w:t>
      </w:r>
    </w:p>
    <w:p w:rsidR="005C76CA" w:rsidRDefault="005C76CA">
      <w:pPr>
        <w:pStyle w:val="a3"/>
      </w:pPr>
      <w:r>
        <w:rPr>
          <w:sz w:val="20"/>
          <w:szCs w:val="20"/>
        </w:rPr>
        <w:t>Материал опубликован по адресу: http://www.rg.ru/2006/07/29/informacia-dok.html</w:t>
      </w:r>
    </w:p>
    <w:sectPr w:rsidR="005C7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compat/>
  <w:rsids>
    <w:rsidRoot w:val="005C76CA"/>
    <w:rsid w:val="005B4382"/>
    <w:rsid w:val="005C76CA"/>
    <w:rsid w:val="00790470"/>
    <w:rsid w:val="00CC6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color w:val="4F81BD" w:themeColor="accent1"/>
      <w:sz w:val="24"/>
      <w:szCs w:val="24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Pr>
      <w:rFonts w:cs="Times New Roman"/>
      <w:i/>
      <w:iCs/>
    </w:rPr>
  </w:style>
  <w:style w:type="character" w:styleId="a5">
    <w:name w:val="Strong"/>
    <w:basedOn w:val="a0"/>
    <w:uiPriority w:val="22"/>
    <w:qFormat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4512</Words>
  <Characters>25720</Characters>
  <Application>Microsoft Office Word</Application>
  <DocSecurity>0</DocSecurity>
  <Lines>214</Lines>
  <Paragraphs>60</Paragraphs>
  <ScaleCrop>false</ScaleCrop>
  <Company>Reanimator Extreme Edition</Company>
  <LinksUpToDate>false</LinksUpToDate>
  <CharactersWithSpaces>30172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Российской Федерации от 27 июля 2006 г. N 149-ФЗ Об информации, информационных технологиях и о защите информации</dc:title>
  <dc:creator>IgB</dc:creator>
  <cp:lastModifiedBy>Оператор</cp:lastModifiedBy>
  <cp:revision>2</cp:revision>
  <dcterms:created xsi:type="dcterms:W3CDTF">2017-01-16T19:23:00Z</dcterms:created>
  <dcterms:modified xsi:type="dcterms:W3CDTF">2017-01-16T19:23:00Z</dcterms:modified>
</cp:coreProperties>
</file>